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1D0" w:rsidRPr="00445CDF" w:rsidRDefault="00E361D0" w:rsidP="00E361D0">
      <w:pPr>
        <w:widowControl w:val="0"/>
        <w:overflowPunct w:val="0"/>
        <w:autoSpaceDE w:val="0"/>
        <w:autoSpaceDN w:val="0"/>
        <w:adjustRightInd w:val="0"/>
        <w:spacing w:line="360" w:lineRule="auto"/>
        <w:textAlignment w:val="baseline"/>
        <w:rPr>
          <w:b/>
          <w:bCs/>
          <w:color w:val="000000"/>
          <w:sz w:val="24"/>
          <w:szCs w:val="24"/>
        </w:rPr>
      </w:pPr>
      <w:r w:rsidRPr="00445CDF">
        <w:rPr>
          <w:b/>
          <w:bCs/>
          <w:color w:val="000000"/>
          <w:sz w:val="24"/>
          <w:szCs w:val="24"/>
        </w:rPr>
        <w:t xml:space="preserve">EDITAL DE LICITAÇÃO </w:t>
      </w:r>
      <w:r w:rsidR="007C01B6">
        <w:rPr>
          <w:b/>
          <w:bCs/>
          <w:color w:val="000000"/>
          <w:sz w:val="24"/>
          <w:szCs w:val="24"/>
        </w:rPr>
        <w:t>0</w:t>
      </w:r>
      <w:r w:rsidR="003416FE">
        <w:rPr>
          <w:b/>
          <w:bCs/>
          <w:color w:val="000000"/>
          <w:sz w:val="24"/>
          <w:szCs w:val="24"/>
        </w:rPr>
        <w:t>29</w:t>
      </w:r>
      <w:r w:rsidR="00AE24BB" w:rsidRPr="00445CDF">
        <w:rPr>
          <w:b/>
          <w:bCs/>
          <w:color w:val="000000"/>
          <w:sz w:val="24"/>
          <w:szCs w:val="24"/>
        </w:rPr>
        <w:t>/20</w:t>
      </w:r>
      <w:r w:rsidR="007C01B6">
        <w:rPr>
          <w:b/>
          <w:bCs/>
          <w:color w:val="000000"/>
          <w:sz w:val="24"/>
          <w:szCs w:val="24"/>
        </w:rPr>
        <w:t>2</w:t>
      </w:r>
      <w:r w:rsidR="003416FE">
        <w:rPr>
          <w:b/>
          <w:bCs/>
          <w:color w:val="000000"/>
          <w:sz w:val="24"/>
          <w:szCs w:val="24"/>
        </w:rPr>
        <w:t>3</w:t>
      </w:r>
    </w:p>
    <w:p w:rsidR="00E361D0" w:rsidRPr="00445CDF" w:rsidRDefault="00E361D0" w:rsidP="00E361D0">
      <w:pPr>
        <w:widowControl w:val="0"/>
        <w:overflowPunct w:val="0"/>
        <w:autoSpaceDE w:val="0"/>
        <w:autoSpaceDN w:val="0"/>
        <w:adjustRightInd w:val="0"/>
        <w:spacing w:line="360" w:lineRule="auto"/>
        <w:textAlignment w:val="baseline"/>
        <w:rPr>
          <w:b/>
          <w:bCs/>
          <w:color w:val="000000"/>
          <w:sz w:val="24"/>
          <w:szCs w:val="24"/>
        </w:rPr>
      </w:pPr>
      <w:r w:rsidRPr="00445CDF">
        <w:rPr>
          <w:b/>
          <w:bCs/>
          <w:color w:val="000000"/>
          <w:sz w:val="24"/>
          <w:szCs w:val="24"/>
        </w:rPr>
        <w:t xml:space="preserve">PREGÃO PRESENCIAL Nº </w:t>
      </w:r>
      <w:r w:rsidR="007C01B6">
        <w:rPr>
          <w:b/>
          <w:bCs/>
          <w:color w:val="000000"/>
          <w:sz w:val="24"/>
          <w:szCs w:val="24"/>
        </w:rPr>
        <w:t>0</w:t>
      </w:r>
      <w:r w:rsidR="00133D07">
        <w:rPr>
          <w:b/>
          <w:bCs/>
          <w:color w:val="000000"/>
          <w:sz w:val="24"/>
          <w:szCs w:val="24"/>
        </w:rPr>
        <w:t>07</w:t>
      </w:r>
      <w:r w:rsidR="00AE24BB" w:rsidRPr="00445CDF">
        <w:rPr>
          <w:b/>
          <w:bCs/>
          <w:color w:val="000000"/>
          <w:sz w:val="24"/>
          <w:szCs w:val="24"/>
        </w:rPr>
        <w:t>/20</w:t>
      </w:r>
      <w:r w:rsidR="007C01B6">
        <w:rPr>
          <w:b/>
          <w:bCs/>
          <w:color w:val="000000"/>
          <w:sz w:val="24"/>
          <w:szCs w:val="24"/>
        </w:rPr>
        <w:t>2</w:t>
      </w:r>
      <w:r w:rsidR="00133D07">
        <w:rPr>
          <w:b/>
          <w:bCs/>
          <w:color w:val="000000"/>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60"/>
        <w:gridCol w:w="3260"/>
      </w:tblGrid>
      <w:tr w:rsidR="00AE24BB" w:rsidRPr="00445CDF" w:rsidTr="00631989">
        <w:tc>
          <w:tcPr>
            <w:tcW w:w="3259" w:type="dxa"/>
          </w:tcPr>
          <w:p w:rsidR="00AE24BB" w:rsidRPr="00445CDF" w:rsidRDefault="00AE24BB" w:rsidP="00AE24BB">
            <w:pPr>
              <w:widowControl w:val="0"/>
              <w:rPr>
                <w:b/>
                <w:color w:val="000000"/>
                <w:sz w:val="22"/>
                <w:szCs w:val="22"/>
              </w:rPr>
            </w:pPr>
            <w:r w:rsidRPr="00445CDF">
              <w:rPr>
                <w:b/>
                <w:color w:val="000000"/>
                <w:sz w:val="22"/>
                <w:szCs w:val="22"/>
              </w:rPr>
              <w:t>Data da Licitação</w:t>
            </w:r>
          </w:p>
        </w:tc>
        <w:tc>
          <w:tcPr>
            <w:tcW w:w="3260" w:type="dxa"/>
          </w:tcPr>
          <w:p w:rsidR="00AE24BB" w:rsidRPr="00445CDF" w:rsidRDefault="00AE24BB" w:rsidP="00AE24BB">
            <w:pPr>
              <w:widowControl w:val="0"/>
              <w:rPr>
                <w:b/>
                <w:color w:val="000000"/>
                <w:sz w:val="22"/>
                <w:szCs w:val="22"/>
              </w:rPr>
            </w:pPr>
            <w:r w:rsidRPr="00445CDF">
              <w:rPr>
                <w:b/>
                <w:color w:val="000000"/>
                <w:sz w:val="22"/>
                <w:szCs w:val="22"/>
              </w:rPr>
              <w:t>Horário de Protocolo</w:t>
            </w:r>
          </w:p>
        </w:tc>
        <w:tc>
          <w:tcPr>
            <w:tcW w:w="3260" w:type="dxa"/>
          </w:tcPr>
          <w:p w:rsidR="00AE24BB" w:rsidRPr="00445CDF" w:rsidRDefault="00AE24BB" w:rsidP="00AE24BB">
            <w:pPr>
              <w:widowControl w:val="0"/>
              <w:rPr>
                <w:b/>
                <w:color w:val="000000"/>
                <w:sz w:val="22"/>
                <w:szCs w:val="22"/>
              </w:rPr>
            </w:pPr>
            <w:r w:rsidRPr="00445CDF">
              <w:rPr>
                <w:b/>
                <w:color w:val="000000"/>
                <w:sz w:val="22"/>
                <w:szCs w:val="22"/>
              </w:rPr>
              <w:t>Horário de Abertura</w:t>
            </w:r>
          </w:p>
        </w:tc>
      </w:tr>
      <w:tr w:rsidR="00AE24BB" w:rsidRPr="00445CDF" w:rsidTr="00631989">
        <w:tc>
          <w:tcPr>
            <w:tcW w:w="3259" w:type="dxa"/>
          </w:tcPr>
          <w:p w:rsidR="00AE24BB" w:rsidRPr="00445CDF" w:rsidRDefault="00705FE8" w:rsidP="006F1FD2">
            <w:pPr>
              <w:widowControl w:val="0"/>
              <w:rPr>
                <w:b/>
                <w:color w:val="000000"/>
                <w:sz w:val="22"/>
                <w:szCs w:val="22"/>
              </w:rPr>
            </w:pPr>
            <w:r>
              <w:rPr>
                <w:b/>
                <w:bCs/>
                <w:color w:val="000000"/>
                <w:sz w:val="22"/>
                <w:szCs w:val="22"/>
              </w:rPr>
              <w:t>0</w:t>
            </w:r>
            <w:r w:rsidR="00133D07">
              <w:rPr>
                <w:b/>
                <w:bCs/>
                <w:color w:val="000000"/>
                <w:sz w:val="22"/>
                <w:szCs w:val="22"/>
              </w:rPr>
              <w:t>3</w:t>
            </w:r>
            <w:r w:rsidR="00AE24BB" w:rsidRPr="00445CDF">
              <w:rPr>
                <w:b/>
                <w:bCs/>
                <w:color w:val="000000"/>
                <w:sz w:val="22"/>
                <w:szCs w:val="22"/>
              </w:rPr>
              <w:t>/0</w:t>
            </w:r>
            <w:r w:rsidR="00133D07">
              <w:rPr>
                <w:b/>
                <w:bCs/>
                <w:color w:val="000000"/>
                <w:sz w:val="22"/>
                <w:szCs w:val="22"/>
              </w:rPr>
              <w:t>3</w:t>
            </w:r>
            <w:r w:rsidR="00AE24BB" w:rsidRPr="00445CDF">
              <w:rPr>
                <w:b/>
                <w:bCs/>
                <w:color w:val="000000"/>
                <w:sz w:val="22"/>
                <w:szCs w:val="22"/>
              </w:rPr>
              <w:t>/20</w:t>
            </w:r>
            <w:r w:rsidR="007C01B6">
              <w:rPr>
                <w:b/>
                <w:bCs/>
                <w:color w:val="000000"/>
                <w:sz w:val="22"/>
                <w:szCs w:val="22"/>
              </w:rPr>
              <w:t>2</w:t>
            </w:r>
            <w:r w:rsidR="00133D07">
              <w:rPr>
                <w:b/>
                <w:bCs/>
                <w:color w:val="000000"/>
                <w:sz w:val="22"/>
                <w:szCs w:val="22"/>
              </w:rPr>
              <w:t>3</w:t>
            </w:r>
          </w:p>
        </w:tc>
        <w:tc>
          <w:tcPr>
            <w:tcW w:w="3260" w:type="dxa"/>
          </w:tcPr>
          <w:p w:rsidR="00AE24BB" w:rsidRPr="00445CDF" w:rsidRDefault="00AE24BB" w:rsidP="00AE24BB">
            <w:pPr>
              <w:widowControl w:val="0"/>
              <w:rPr>
                <w:b/>
                <w:color w:val="000000"/>
                <w:sz w:val="22"/>
                <w:szCs w:val="22"/>
              </w:rPr>
            </w:pPr>
            <w:r w:rsidRPr="00445CDF">
              <w:rPr>
                <w:b/>
                <w:color w:val="000000"/>
                <w:sz w:val="22"/>
                <w:szCs w:val="22"/>
              </w:rPr>
              <w:t>08:45 horas</w:t>
            </w:r>
          </w:p>
        </w:tc>
        <w:tc>
          <w:tcPr>
            <w:tcW w:w="3260" w:type="dxa"/>
          </w:tcPr>
          <w:p w:rsidR="00AE24BB" w:rsidRPr="00445CDF" w:rsidRDefault="00AE24BB" w:rsidP="00AE24BB">
            <w:pPr>
              <w:widowControl w:val="0"/>
              <w:rPr>
                <w:b/>
                <w:color w:val="000000"/>
                <w:sz w:val="22"/>
                <w:szCs w:val="22"/>
              </w:rPr>
            </w:pPr>
            <w:r w:rsidRPr="00445CDF">
              <w:rPr>
                <w:b/>
                <w:color w:val="000000"/>
                <w:sz w:val="22"/>
                <w:szCs w:val="22"/>
              </w:rPr>
              <w:t>09:00 horas</w:t>
            </w:r>
          </w:p>
        </w:tc>
      </w:tr>
    </w:tbl>
    <w:p w:rsidR="00AE24BB" w:rsidRPr="00445CDF" w:rsidRDefault="00AE24BB" w:rsidP="00E361D0">
      <w:pPr>
        <w:widowControl w:val="0"/>
        <w:overflowPunct w:val="0"/>
        <w:autoSpaceDE w:val="0"/>
        <w:autoSpaceDN w:val="0"/>
        <w:adjustRightInd w:val="0"/>
        <w:spacing w:line="360" w:lineRule="auto"/>
        <w:textAlignment w:val="baseline"/>
        <w:rPr>
          <w:color w:val="000000"/>
          <w:sz w:val="24"/>
          <w:szCs w:val="24"/>
        </w:rPr>
      </w:pPr>
    </w:p>
    <w:p w:rsidR="00E361D0" w:rsidRPr="00445CDF" w:rsidRDefault="00540CBE" w:rsidP="00F020A8">
      <w:pPr>
        <w:widowControl w:val="0"/>
        <w:overflowPunct w:val="0"/>
        <w:autoSpaceDE w:val="0"/>
        <w:autoSpaceDN w:val="0"/>
        <w:adjustRightInd w:val="0"/>
        <w:spacing w:line="360" w:lineRule="auto"/>
        <w:ind w:firstLine="720"/>
        <w:jc w:val="both"/>
        <w:textAlignment w:val="baseline"/>
        <w:rPr>
          <w:color w:val="000000"/>
          <w:sz w:val="24"/>
          <w:szCs w:val="24"/>
        </w:rPr>
      </w:pPr>
      <w:r w:rsidRPr="00445CDF">
        <w:rPr>
          <w:color w:val="000000"/>
          <w:sz w:val="24"/>
          <w:szCs w:val="24"/>
        </w:rPr>
        <w:t>A</w:t>
      </w:r>
      <w:r w:rsidR="00E361D0" w:rsidRPr="00445CDF">
        <w:rPr>
          <w:color w:val="000000"/>
          <w:sz w:val="24"/>
          <w:szCs w:val="24"/>
        </w:rPr>
        <w:t xml:space="preserve"> Prefeitura  do  Município  de  Rio Bom,  através do Prefeito Municipal, torna  público para  conhecimento dos  interessados  que  se  fará realizar,  no  dia</w:t>
      </w:r>
      <w:r w:rsidR="00E361D0" w:rsidRPr="00445CDF">
        <w:rPr>
          <w:b/>
          <w:bCs/>
          <w:color w:val="000000"/>
          <w:sz w:val="24"/>
          <w:szCs w:val="24"/>
        </w:rPr>
        <w:t xml:space="preserve">  </w:t>
      </w:r>
      <w:r w:rsidR="00133D07">
        <w:rPr>
          <w:b/>
          <w:bCs/>
          <w:color w:val="000000"/>
          <w:sz w:val="24"/>
          <w:szCs w:val="24"/>
        </w:rPr>
        <w:t>03</w:t>
      </w:r>
      <w:r w:rsidR="000F6268" w:rsidRPr="00445CDF">
        <w:rPr>
          <w:b/>
          <w:bCs/>
          <w:color w:val="000000"/>
          <w:sz w:val="24"/>
          <w:szCs w:val="24"/>
        </w:rPr>
        <w:t xml:space="preserve"> </w:t>
      </w:r>
      <w:r w:rsidR="00133D07">
        <w:rPr>
          <w:b/>
          <w:bCs/>
          <w:color w:val="000000"/>
          <w:sz w:val="24"/>
          <w:szCs w:val="24"/>
        </w:rPr>
        <w:t>de Março</w:t>
      </w:r>
      <w:r w:rsidR="00F020A8" w:rsidRPr="00445CDF">
        <w:rPr>
          <w:b/>
          <w:bCs/>
          <w:color w:val="000000"/>
          <w:sz w:val="24"/>
          <w:szCs w:val="24"/>
        </w:rPr>
        <w:t xml:space="preserve"> de 20</w:t>
      </w:r>
      <w:r w:rsidR="007C01B6">
        <w:rPr>
          <w:b/>
          <w:bCs/>
          <w:color w:val="000000"/>
          <w:sz w:val="24"/>
          <w:szCs w:val="24"/>
        </w:rPr>
        <w:t>2</w:t>
      </w:r>
      <w:r w:rsidR="00133D07">
        <w:rPr>
          <w:b/>
          <w:bCs/>
          <w:color w:val="000000"/>
          <w:sz w:val="24"/>
          <w:szCs w:val="24"/>
        </w:rPr>
        <w:t>3</w:t>
      </w:r>
      <w:r w:rsidR="00E361D0" w:rsidRPr="00445CDF">
        <w:rPr>
          <w:b/>
          <w:bCs/>
          <w:color w:val="000000"/>
          <w:sz w:val="24"/>
          <w:szCs w:val="24"/>
        </w:rPr>
        <w:t>,</w:t>
      </w:r>
      <w:r w:rsidR="00E361D0" w:rsidRPr="00445CDF">
        <w:rPr>
          <w:color w:val="000000"/>
          <w:sz w:val="24"/>
          <w:szCs w:val="24"/>
        </w:rPr>
        <w:t xml:space="preserve">  às  </w:t>
      </w:r>
      <w:r w:rsidR="00CC45C7" w:rsidRPr="00445CDF">
        <w:rPr>
          <w:b/>
          <w:color w:val="000000"/>
          <w:sz w:val="24"/>
          <w:szCs w:val="24"/>
        </w:rPr>
        <w:t>09:00</w:t>
      </w:r>
      <w:r w:rsidR="00E361D0" w:rsidRPr="00445CDF">
        <w:rPr>
          <w:b/>
          <w:bCs/>
          <w:color w:val="000000"/>
          <w:sz w:val="24"/>
          <w:szCs w:val="24"/>
        </w:rPr>
        <w:t xml:space="preserve"> horas</w:t>
      </w:r>
      <w:r w:rsidR="00E361D0" w:rsidRPr="00445CDF">
        <w:rPr>
          <w:color w:val="000000"/>
          <w:sz w:val="24"/>
          <w:szCs w:val="24"/>
        </w:rPr>
        <w:t xml:space="preserve">,  na  sede  da  Prefeitura,  licitação  na  modalidade  </w:t>
      </w:r>
      <w:r w:rsidR="00E361D0" w:rsidRPr="00445CDF">
        <w:rPr>
          <w:b/>
          <w:bCs/>
          <w:color w:val="000000"/>
          <w:sz w:val="24"/>
          <w:szCs w:val="24"/>
        </w:rPr>
        <w:t>PREGÃO PRESENCIAL</w:t>
      </w:r>
      <w:r w:rsidR="001E5483">
        <w:rPr>
          <w:b/>
          <w:bCs/>
          <w:color w:val="000000"/>
          <w:sz w:val="24"/>
          <w:szCs w:val="24"/>
        </w:rPr>
        <w:t xml:space="preserve"> N</w:t>
      </w:r>
      <w:r w:rsidR="006E07F3">
        <w:rPr>
          <w:b/>
          <w:bCs/>
          <w:color w:val="000000"/>
          <w:sz w:val="24"/>
          <w:szCs w:val="24"/>
        </w:rPr>
        <w:t>º 007/2023</w:t>
      </w:r>
      <w:r w:rsidR="00E361D0" w:rsidRPr="00445CDF">
        <w:rPr>
          <w:color w:val="000000"/>
          <w:sz w:val="24"/>
          <w:szCs w:val="24"/>
        </w:rPr>
        <w:t>, do tipo</w:t>
      </w:r>
      <w:r w:rsidR="00E361D0" w:rsidRPr="00445CDF">
        <w:rPr>
          <w:b/>
          <w:bCs/>
          <w:color w:val="000000"/>
          <w:sz w:val="24"/>
          <w:szCs w:val="24"/>
        </w:rPr>
        <w:t xml:space="preserve"> “</w:t>
      </w:r>
      <w:r w:rsidR="00F020A8" w:rsidRPr="00445CDF">
        <w:rPr>
          <w:b/>
          <w:bCs/>
          <w:color w:val="000000"/>
          <w:sz w:val="24"/>
          <w:szCs w:val="24"/>
        </w:rPr>
        <w:t xml:space="preserve">Menor preço - Por </w:t>
      </w:r>
      <w:r w:rsidR="0084160C">
        <w:rPr>
          <w:b/>
          <w:bCs/>
          <w:color w:val="000000"/>
          <w:sz w:val="24"/>
          <w:szCs w:val="24"/>
        </w:rPr>
        <w:t>lote</w:t>
      </w:r>
      <w:r w:rsidR="00E361D0" w:rsidRPr="00445CDF">
        <w:rPr>
          <w:b/>
          <w:bCs/>
          <w:color w:val="000000"/>
          <w:sz w:val="24"/>
          <w:szCs w:val="24"/>
        </w:rPr>
        <w:t xml:space="preserve">”, </w:t>
      </w:r>
      <w:r w:rsidR="00E361D0" w:rsidRPr="00445CDF">
        <w:rPr>
          <w:color w:val="000000"/>
          <w:sz w:val="24"/>
          <w:szCs w:val="24"/>
        </w:rPr>
        <w:t>conforme descr</w:t>
      </w:r>
      <w:r w:rsidR="00A30E80" w:rsidRPr="00445CDF">
        <w:rPr>
          <w:color w:val="000000"/>
          <w:sz w:val="24"/>
          <w:szCs w:val="24"/>
        </w:rPr>
        <w:t>ito neste Edital. O procediment</w:t>
      </w:r>
      <w:r w:rsidRPr="00445CDF">
        <w:rPr>
          <w:color w:val="000000"/>
          <w:sz w:val="24"/>
          <w:szCs w:val="24"/>
        </w:rPr>
        <w:t>o</w:t>
      </w:r>
      <w:r w:rsidR="00F6230E" w:rsidRPr="00445CDF">
        <w:rPr>
          <w:color w:val="000000"/>
          <w:sz w:val="24"/>
          <w:szCs w:val="24"/>
        </w:rPr>
        <w:t xml:space="preserve"> licitatório</w:t>
      </w:r>
      <w:r w:rsidR="00E361D0" w:rsidRPr="00445CDF">
        <w:rPr>
          <w:color w:val="000000"/>
          <w:sz w:val="24"/>
          <w:szCs w:val="24"/>
        </w:rPr>
        <w:t xml:space="preserve"> será</w:t>
      </w:r>
      <w:r w:rsidR="00F6230E" w:rsidRPr="00445CDF">
        <w:rPr>
          <w:color w:val="000000"/>
          <w:sz w:val="24"/>
          <w:szCs w:val="24"/>
        </w:rPr>
        <w:t xml:space="preserve"> </w:t>
      </w:r>
      <w:r w:rsidR="00E361D0" w:rsidRPr="00445CDF">
        <w:rPr>
          <w:color w:val="000000"/>
          <w:sz w:val="24"/>
          <w:szCs w:val="24"/>
        </w:rPr>
        <w:t>regido,</w:t>
      </w:r>
      <w:r w:rsidR="00F6230E" w:rsidRPr="00445CDF">
        <w:rPr>
          <w:color w:val="000000"/>
          <w:sz w:val="24"/>
          <w:szCs w:val="24"/>
        </w:rPr>
        <w:t xml:space="preserve"> </w:t>
      </w:r>
      <w:r w:rsidR="00E361D0" w:rsidRPr="00445CDF">
        <w:rPr>
          <w:color w:val="000000"/>
          <w:sz w:val="24"/>
          <w:szCs w:val="24"/>
        </w:rPr>
        <w:t>integralmente,</w:t>
      </w:r>
      <w:r w:rsidR="00F6230E" w:rsidRPr="00445CDF">
        <w:rPr>
          <w:color w:val="000000"/>
          <w:sz w:val="24"/>
          <w:szCs w:val="24"/>
        </w:rPr>
        <w:t xml:space="preserve"> </w:t>
      </w:r>
      <w:r w:rsidR="00E361D0" w:rsidRPr="00445CDF">
        <w:rPr>
          <w:color w:val="000000"/>
          <w:sz w:val="24"/>
          <w:szCs w:val="24"/>
        </w:rPr>
        <w:t>pela</w:t>
      </w:r>
      <w:r w:rsidR="00F6230E" w:rsidRPr="00445CDF">
        <w:rPr>
          <w:color w:val="000000"/>
          <w:sz w:val="24"/>
          <w:szCs w:val="24"/>
        </w:rPr>
        <w:t xml:space="preserve"> </w:t>
      </w:r>
      <w:r w:rsidR="00E361D0" w:rsidRPr="00445CDF">
        <w:rPr>
          <w:color w:val="000000"/>
          <w:sz w:val="24"/>
          <w:szCs w:val="24"/>
        </w:rPr>
        <w:t>Lei</w:t>
      </w:r>
      <w:r w:rsidR="00F6230E" w:rsidRPr="00445CDF">
        <w:rPr>
          <w:color w:val="000000"/>
          <w:sz w:val="24"/>
          <w:szCs w:val="24"/>
        </w:rPr>
        <w:t xml:space="preserve"> nº </w:t>
      </w:r>
      <w:r w:rsidR="00E361D0" w:rsidRPr="00445CDF">
        <w:rPr>
          <w:color w:val="000000"/>
          <w:sz w:val="24"/>
          <w:szCs w:val="24"/>
        </w:rPr>
        <w:t xml:space="preserve">10.520 de 17/07/2002 e suas alterações e, subsidiariamente, pelas normas da Lei nº 8.666/93 e suas alterações e pelas condições previstas neste Edital.  </w:t>
      </w:r>
    </w:p>
    <w:p w:rsidR="00E361D0" w:rsidRPr="001B506D" w:rsidRDefault="00E361D0" w:rsidP="001B506D">
      <w:pPr>
        <w:widowControl w:val="0"/>
        <w:overflowPunct w:val="0"/>
        <w:autoSpaceDE w:val="0"/>
        <w:autoSpaceDN w:val="0"/>
        <w:adjustRightInd w:val="0"/>
        <w:spacing w:line="360" w:lineRule="auto"/>
        <w:jc w:val="left"/>
        <w:textAlignment w:val="baseline"/>
        <w:rPr>
          <w:color w:val="000000"/>
          <w:sz w:val="24"/>
          <w:szCs w:val="24"/>
        </w:rPr>
      </w:pPr>
      <w:r w:rsidRPr="001B506D">
        <w:rPr>
          <w:b/>
          <w:bCs/>
          <w:color w:val="000000"/>
          <w:sz w:val="24"/>
          <w:szCs w:val="24"/>
        </w:rPr>
        <w:t xml:space="preserve">I - DO OBJETO </w:t>
      </w:r>
    </w:p>
    <w:p w:rsidR="00E361D0" w:rsidRPr="001B506D" w:rsidRDefault="00C52ABC" w:rsidP="001B506D">
      <w:pPr>
        <w:pStyle w:val="PargrafodaLista"/>
        <w:numPr>
          <w:ilvl w:val="1"/>
          <w:numId w:val="33"/>
        </w:numPr>
        <w:overflowPunct w:val="0"/>
        <w:autoSpaceDE w:val="0"/>
        <w:autoSpaceDN w:val="0"/>
        <w:adjustRightInd w:val="0"/>
        <w:ind w:left="567" w:hanging="567"/>
        <w:textAlignment w:val="baseline"/>
        <w:rPr>
          <w:rFonts w:ascii="Times New Roman" w:hAnsi="Times New Roman" w:cs="Times New Roman"/>
          <w:b/>
          <w:sz w:val="24"/>
          <w:szCs w:val="24"/>
          <w:lang w:val="pt-BR"/>
        </w:rPr>
      </w:pPr>
      <w:bookmarkStart w:id="0" w:name="_Hlk98926233"/>
      <w:r w:rsidRPr="001B506D">
        <w:rPr>
          <w:rFonts w:ascii="Times New Roman" w:hAnsi="Times New Roman" w:cs="Times New Roman"/>
          <w:b/>
          <w:bCs/>
          <w:sz w:val="24"/>
          <w:szCs w:val="24"/>
          <w:lang w:val="pt-BR"/>
        </w:rPr>
        <w:t>Contratação de empresa para locação de estrutura, sendo: barracas, sonorização e iluminação, palcos, sanitários químicos e jogos de mesas com cadeiras, em comemoração ao 5</w:t>
      </w:r>
      <w:r w:rsidR="00133D07" w:rsidRPr="001B506D">
        <w:rPr>
          <w:rFonts w:ascii="Times New Roman" w:hAnsi="Times New Roman" w:cs="Times New Roman"/>
          <w:b/>
          <w:bCs/>
          <w:sz w:val="24"/>
          <w:szCs w:val="24"/>
          <w:lang w:val="pt-BR"/>
        </w:rPr>
        <w:t>9</w:t>
      </w:r>
      <w:r w:rsidRPr="001B506D">
        <w:rPr>
          <w:rFonts w:ascii="Times New Roman" w:hAnsi="Times New Roman" w:cs="Times New Roman"/>
          <w:b/>
          <w:bCs/>
          <w:sz w:val="24"/>
          <w:szCs w:val="24"/>
          <w:lang w:val="pt-BR"/>
        </w:rPr>
        <w:t xml:space="preserve">º </w:t>
      </w:r>
      <w:r w:rsidRPr="001B506D">
        <w:rPr>
          <w:rFonts w:ascii="Times New Roman" w:hAnsi="Times New Roman" w:cs="Times New Roman"/>
          <w:b/>
          <w:sz w:val="24"/>
          <w:szCs w:val="24"/>
          <w:lang w:val="pt-BR"/>
        </w:rPr>
        <w:t>Aniversário do Município de Rio Bom (Festa do tradicional churrasco no espeto de bambu) nos dias 2</w:t>
      </w:r>
      <w:r w:rsidR="00133D07" w:rsidRPr="001B506D">
        <w:rPr>
          <w:rFonts w:ascii="Times New Roman" w:hAnsi="Times New Roman" w:cs="Times New Roman"/>
          <w:b/>
          <w:sz w:val="24"/>
          <w:szCs w:val="24"/>
          <w:lang w:val="pt-BR"/>
        </w:rPr>
        <w:t>8</w:t>
      </w:r>
      <w:r w:rsidRPr="001B506D">
        <w:rPr>
          <w:rFonts w:ascii="Times New Roman" w:hAnsi="Times New Roman" w:cs="Times New Roman"/>
          <w:b/>
          <w:sz w:val="24"/>
          <w:szCs w:val="24"/>
          <w:lang w:val="pt-BR"/>
        </w:rPr>
        <w:t xml:space="preserve">, </w:t>
      </w:r>
      <w:r w:rsidR="00133D07" w:rsidRPr="001B506D">
        <w:rPr>
          <w:rFonts w:ascii="Times New Roman" w:hAnsi="Times New Roman" w:cs="Times New Roman"/>
          <w:b/>
          <w:sz w:val="24"/>
          <w:szCs w:val="24"/>
          <w:lang w:val="pt-BR"/>
        </w:rPr>
        <w:t>29</w:t>
      </w:r>
      <w:r w:rsidRPr="001B506D">
        <w:rPr>
          <w:rFonts w:ascii="Times New Roman" w:hAnsi="Times New Roman" w:cs="Times New Roman"/>
          <w:b/>
          <w:sz w:val="24"/>
          <w:szCs w:val="24"/>
          <w:lang w:val="pt-BR"/>
        </w:rPr>
        <w:t xml:space="preserve"> e </w:t>
      </w:r>
      <w:r w:rsidR="00133D07" w:rsidRPr="001B506D">
        <w:rPr>
          <w:rFonts w:ascii="Times New Roman" w:hAnsi="Times New Roman" w:cs="Times New Roman"/>
          <w:b/>
          <w:sz w:val="24"/>
          <w:szCs w:val="24"/>
          <w:lang w:val="pt-BR"/>
        </w:rPr>
        <w:t xml:space="preserve">30 de </w:t>
      </w:r>
      <w:proofErr w:type="gramStart"/>
      <w:r w:rsidR="00133D07" w:rsidRPr="001B506D">
        <w:rPr>
          <w:rFonts w:ascii="Times New Roman" w:hAnsi="Times New Roman" w:cs="Times New Roman"/>
          <w:b/>
          <w:sz w:val="24"/>
          <w:szCs w:val="24"/>
          <w:lang w:val="pt-BR"/>
        </w:rPr>
        <w:t>Abril</w:t>
      </w:r>
      <w:proofErr w:type="gramEnd"/>
      <w:r w:rsidR="00133D07" w:rsidRPr="001B506D">
        <w:rPr>
          <w:rFonts w:ascii="Times New Roman" w:hAnsi="Times New Roman" w:cs="Times New Roman"/>
          <w:b/>
          <w:sz w:val="24"/>
          <w:szCs w:val="24"/>
          <w:lang w:val="pt-BR"/>
        </w:rPr>
        <w:t xml:space="preserve"> de 2023</w:t>
      </w:r>
      <w:r w:rsidR="008D16CD" w:rsidRPr="001B506D">
        <w:rPr>
          <w:rFonts w:ascii="Times New Roman" w:hAnsi="Times New Roman" w:cs="Times New Roman"/>
          <w:b/>
          <w:sz w:val="24"/>
          <w:szCs w:val="24"/>
          <w:lang w:val="pt-BR"/>
        </w:rPr>
        <w:t>.</w:t>
      </w:r>
    </w:p>
    <w:bookmarkEnd w:id="0"/>
    <w:p w:rsidR="00C52ABC" w:rsidRPr="00C52ABC" w:rsidRDefault="00C52ABC" w:rsidP="00C52ABC">
      <w:pPr>
        <w:overflowPunct w:val="0"/>
        <w:autoSpaceDE w:val="0"/>
        <w:autoSpaceDN w:val="0"/>
        <w:adjustRightInd w:val="0"/>
        <w:ind w:left="900"/>
        <w:textAlignment w:val="baseline"/>
        <w:rPr>
          <w:b/>
          <w:bCs/>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II-EDITAL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2.1-Constituem anexos do presente Edital e dele fazem parte integrante: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a) Anexo I-Termo de Referência;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b) Anexo II-Modelo de Carta de Credenciamento;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c) Anexo III-Modelo de Proposta Comercial;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d) Anexo IV-Modelo de Declaração de que não emprega menores de dezoito anos;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e) Anexo V-Modelo de Declaração de Micro-Empresa e Empresa de Pequeno Porte;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f) Anexo VI-Modelo de Declaração de habilitação e de fato impeditivo; </w:t>
      </w:r>
    </w:p>
    <w:p w:rsidR="00096BA5" w:rsidRPr="00445CDF" w:rsidRDefault="00096BA5" w:rsidP="00E361D0">
      <w:pPr>
        <w:overflowPunct w:val="0"/>
        <w:autoSpaceDE w:val="0"/>
        <w:autoSpaceDN w:val="0"/>
        <w:adjustRightInd w:val="0"/>
        <w:jc w:val="both"/>
        <w:textAlignment w:val="baseline"/>
        <w:rPr>
          <w:sz w:val="24"/>
          <w:szCs w:val="24"/>
        </w:rPr>
      </w:pPr>
    </w:p>
    <w:p w:rsidR="00096BA5" w:rsidRDefault="00096BA5" w:rsidP="00096BA5">
      <w:pPr>
        <w:overflowPunct w:val="0"/>
        <w:autoSpaceDE w:val="0"/>
        <w:autoSpaceDN w:val="0"/>
        <w:adjustRightInd w:val="0"/>
        <w:jc w:val="both"/>
        <w:textAlignment w:val="baseline"/>
        <w:rPr>
          <w:sz w:val="24"/>
          <w:szCs w:val="24"/>
        </w:rPr>
      </w:pPr>
      <w:r w:rsidRPr="00445CDF">
        <w:rPr>
          <w:sz w:val="24"/>
          <w:szCs w:val="24"/>
        </w:rPr>
        <w:t>g) Anexo VII- Modelo de Declaração de conhecimento e aceitação do teor do edital;</w:t>
      </w:r>
    </w:p>
    <w:p w:rsidR="00400F50" w:rsidRDefault="00400F50" w:rsidP="00096BA5">
      <w:pPr>
        <w:overflowPunct w:val="0"/>
        <w:autoSpaceDE w:val="0"/>
        <w:autoSpaceDN w:val="0"/>
        <w:adjustRightInd w:val="0"/>
        <w:jc w:val="both"/>
        <w:textAlignment w:val="baseline"/>
        <w:rPr>
          <w:sz w:val="24"/>
          <w:szCs w:val="24"/>
        </w:rPr>
      </w:pPr>
    </w:p>
    <w:p w:rsidR="00400F50" w:rsidRPr="00400F50" w:rsidRDefault="00400F50" w:rsidP="00400F50">
      <w:pPr>
        <w:overflowPunct w:val="0"/>
        <w:autoSpaceDE w:val="0"/>
        <w:autoSpaceDN w:val="0"/>
        <w:adjustRightInd w:val="0"/>
        <w:jc w:val="both"/>
        <w:textAlignment w:val="baseline"/>
        <w:rPr>
          <w:sz w:val="24"/>
          <w:szCs w:val="24"/>
        </w:rPr>
      </w:pPr>
      <w:r w:rsidRPr="00400F50">
        <w:rPr>
          <w:sz w:val="24"/>
          <w:szCs w:val="24"/>
        </w:rPr>
        <w:t xml:space="preserve">h) Anexo VIII- </w:t>
      </w:r>
      <w:r w:rsidR="00BB77E2">
        <w:rPr>
          <w:sz w:val="24"/>
          <w:szCs w:val="24"/>
        </w:rPr>
        <w:t>Declaração de idoneidade</w:t>
      </w:r>
      <w:r>
        <w:rPr>
          <w:sz w:val="24"/>
          <w:szCs w:val="24"/>
        </w:rPr>
        <w:t>;</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400F50" w:rsidP="00E361D0">
      <w:pPr>
        <w:overflowPunct w:val="0"/>
        <w:autoSpaceDE w:val="0"/>
        <w:autoSpaceDN w:val="0"/>
        <w:adjustRightInd w:val="0"/>
        <w:jc w:val="both"/>
        <w:textAlignment w:val="baseline"/>
        <w:rPr>
          <w:sz w:val="24"/>
          <w:szCs w:val="24"/>
        </w:rPr>
      </w:pPr>
      <w:r>
        <w:rPr>
          <w:sz w:val="24"/>
          <w:szCs w:val="24"/>
        </w:rPr>
        <w:t>i) Anexo IX</w:t>
      </w:r>
      <w:r w:rsidR="00E361D0" w:rsidRPr="00445CDF">
        <w:rPr>
          <w:sz w:val="24"/>
          <w:szCs w:val="24"/>
        </w:rPr>
        <w:t xml:space="preserve">-Minuta de Contrato.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III-ÓRGÃO SOLICITANTE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3.1-Prefeitura Municipal de Rio Bom.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IV-CONDIÇÕES DE PARTICIPAÇÃO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4.1-Poderão participar desta licitação pessoas jurídicas do ramo pertinente ao objeto licitado, que atendam às condições estabelecidas neste instrumento convocatório.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lastRenderedPageBreak/>
        <w:t xml:space="preserve">4.2-Não poderá participar da presente licitação Empresa: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4.2.1-Suspensa ou impedida de licitar ou contratar com a Administração, ou declarada inidônea para licitar ou contratar com a Administração;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4.2.2-Em consórcio;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4.2.3-Com falência declarada, em liquidação judicial ou extrajudicial;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4.2.4-E que incidir no disposto no art. 9º da Lei Federal nº. 8.666/93.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V-APRESENTAÇÃO DOS ENVELOPES DE “PROPOSTA COMERCIAL” E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“DOCUMENTAÇÃO DE HABILITAÇÃO”.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5.1-Os envelopes “Proposta Comercial” e “Documentação de Habilitação” deverão ser entregues ao Pregoeiro no momento do Credenciamento para este certame, em envelopes distintos, colados e indevassáveis, sob pena de desclassificação, contendo em sua parte externa, as seguintes informações: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ENVELOPE Nº. 01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À PREFEITURA DE RIO BOM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PREGÃO PRESENCIAL Nº. </w:t>
      </w:r>
      <w:r w:rsidR="007C01B6">
        <w:rPr>
          <w:b/>
          <w:sz w:val="24"/>
          <w:szCs w:val="24"/>
        </w:rPr>
        <w:t>0</w:t>
      </w:r>
      <w:r w:rsidR="00817855">
        <w:rPr>
          <w:b/>
          <w:sz w:val="24"/>
          <w:szCs w:val="24"/>
        </w:rPr>
        <w:t>07</w:t>
      </w:r>
      <w:r w:rsidR="007C01B6">
        <w:rPr>
          <w:b/>
          <w:sz w:val="24"/>
          <w:szCs w:val="24"/>
        </w:rPr>
        <w:t>/202</w:t>
      </w:r>
      <w:r w:rsidR="00817855">
        <w:rPr>
          <w:b/>
          <w:sz w:val="24"/>
          <w:szCs w:val="24"/>
        </w:rPr>
        <w:t>3</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“PROPOSTA DE PREÇOS”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RAZÃO SOCIAL E ENDEREÇO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ENVELOPE Nº. 02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À PREFEITURA DE RIO BOM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PREGÃO PRESENCIAL Nº. </w:t>
      </w:r>
      <w:r w:rsidR="007C01B6">
        <w:rPr>
          <w:b/>
          <w:sz w:val="24"/>
          <w:szCs w:val="24"/>
        </w:rPr>
        <w:t>0</w:t>
      </w:r>
      <w:r w:rsidR="00817855">
        <w:rPr>
          <w:b/>
          <w:sz w:val="24"/>
          <w:szCs w:val="24"/>
        </w:rPr>
        <w:t>07</w:t>
      </w:r>
      <w:r w:rsidR="007C01B6">
        <w:rPr>
          <w:b/>
          <w:sz w:val="24"/>
          <w:szCs w:val="24"/>
        </w:rPr>
        <w:t>/202</w:t>
      </w:r>
      <w:r w:rsidR="00817855">
        <w:rPr>
          <w:b/>
          <w:sz w:val="24"/>
          <w:szCs w:val="24"/>
        </w:rPr>
        <w:t>3</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“DOCUMENTAÇÃO”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RAZÃO SOCIAL E ENDEREÇO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VI-CREDENCIAMENTO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6.1-O credenciamento, e entrega dos envelopes será até 08:45 do dia </w:t>
      </w:r>
      <w:r w:rsidR="00817855">
        <w:rPr>
          <w:b/>
          <w:sz w:val="24"/>
          <w:szCs w:val="24"/>
        </w:rPr>
        <w:t>03</w:t>
      </w:r>
      <w:r w:rsidR="00CB3F72" w:rsidRPr="007C01B6">
        <w:rPr>
          <w:b/>
          <w:sz w:val="24"/>
          <w:szCs w:val="24"/>
        </w:rPr>
        <w:t xml:space="preserve"> de </w:t>
      </w:r>
      <w:proofErr w:type="gramStart"/>
      <w:r w:rsidR="00817855">
        <w:rPr>
          <w:b/>
          <w:sz w:val="24"/>
          <w:szCs w:val="24"/>
        </w:rPr>
        <w:t>Março</w:t>
      </w:r>
      <w:proofErr w:type="gramEnd"/>
      <w:r w:rsidR="001C4169" w:rsidRPr="007C01B6">
        <w:rPr>
          <w:b/>
          <w:sz w:val="24"/>
          <w:szCs w:val="24"/>
        </w:rPr>
        <w:t xml:space="preserve"> de 20</w:t>
      </w:r>
      <w:r w:rsidR="007C01B6" w:rsidRPr="007C01B6">
        <w:rPr>
          <w:b/>
          <w:sz w:val="24"/>
          <w:szCs w:val="24"/>
        </w:rPr>
        <w:t>2</w:t>
      </w:r>
      <w:r w:rsidR="00817855">
        <w:rPr>
          <w:b/>
          <w:sz w:val="24"/>
          <w:szCs w:val="24"/>
        </w:rPr>
        <w:t>3</w:t>
      </w:r>
      <w:r w:rsidRPr="00445CDF">
        <w:rPr>
          <w:sz w:val="24"/>
          <w:szCs w:val="24"/>
        </w:rPr>
        <w:t xml:space="preserve">;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6.2-Tratando-se de representante legal ou sócio proprietário deverá apresentar o contrato social e sua última alteração ou outro instrumento de registro comercial em vigor, registrado na Junta Comercial. Em se tratando de sociedades civis, o ato constitutivo registrado no Cartório de Registro Civil de Pessoas Jurídicas, no qual estejam expressos seus poderes para exercerem direitos e assumir obrigações em decorrência de tal investidura;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6.3-Os representantes das Empresas deverão se apresentar para credenciamento junto ao Pregoeiro, devidamente munidos de carteira de identidade ou documento legal equivalente e carta de credenciamento (Anexo II), com</w:t>
      </w:r>
      <w:r w:rsidRPr="00F6038D">
        <w:rPr>
          <w:b/>
          <w:sz w:val="24"/>
          <w:szCs w:val="24"/>
        </w:rPr>
        <w:t xml:space="preserve"> firma reconhecida, </w:t>
      </w:r>
      <w:r w:rsidRPr="00445CDF">
        <w:rPr>
          <w:sz w:val="24"/>
          <w:szCs w:val="24"/>
        </w:rPr>
        <w:t xml:space="preserve">dando poderes para apresentar proposta, formular lances e praticar todos os atos em direito admitidos e pertinentes ao certame em nome do licitante.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6.4-O sócio, proprietário ou dirigente da Empresa licitante deverá apresentar carteira de identidade ou documento legal equivalente.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6.5-O credenciamento do licitante ou de seu representante legal junto ao Pregoeiro implica a responsabilidade legal pelos atos praticados e a presunção de sua capacidade legal para realização das transações inerentes ao Pregão Presencial.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6.6-As empresas que não tiverem representante para participação da Sessão Pública do Pregão deverão apresentar os documentos relacionados no item 6.2, juntamente ao envelope de habilitação e os documentos relacionados no item 6.7 juntamente ao envelope de propostas e terão seus preços finais considerados de acordo com os apresentados nas Propostas Comerciais e, automaticamente, não poderão questionar sobre possíveis recursos administrativos. </w:t>
      </w:r>
    </w:p>
    <w:p w:rsidR="00E361D0" w:rsidRPr="00445CDF" w:rsidRDefault="00E361D0" w:rsidP="00E361D0">
      <w:pPr>
        <w:overflowPunct w:val="0"/>
        <w:autoSpaceDE w:val="0"/>
        <w:autoSpaceDN w:val="0"/>
        <w:adjustRightInd w:val="0"/>
        <w:jc w:val="both"/>
        <w:textAlignment w:val="baseline"/>
        <w:rPr>
          <w:b/>
          <w:sz w:val="24"/>
          <w:szCs w:val="24"/>
        </w:rPr>
      </w:pPr>
      <w:r w:rsidRPr="00445CDF">
        <w:rPr>
          <w:sz w:val="24"/>
          <w:szCs w:val="24"/>
        </w:rPr>
        <w:t xml:space="preserve">6.7-Deverão ser apresentados </w:t>
      </w:r>
      <w:r w:rsidRPr="00445CDF">
        <w:rPr>
          <w:b/>
          <w:sz w:val="24"/>
          <w:szCs w:val="24"/>
        </w:rPr>
        <w:t>junto ao credenciamento</w:t>
      </w:r>
      <w:r w:rsidRPr="00445CDF">
        <w:rPr>
          <w:sz w:val="24"/>
          <w:szCs w:val="24"/>
        </w:rPr>
        <w:t xml:space="preserve">, </w:t>
      </w:r>
      <w:r w:rsidRPr="00445CDF">
        <w:rPr>
          <w:b/>
          <w:sz w:val="24"/>
          <w:szCs w:val="24"/>
        </w:rPr>
        <w:t xml:space="preserve">declaração de habilitação e de inexistência de fato </w:t>
      </w:r>
      <w:r w:rsidR="003F30EB" w:rsidRPr="00445CDF">
        <w:rPr>
          <w:b/>
          <w:sz w:val="24"/>
          <w:szCs w:val="24"/>
        </w:rPr>
        <w:t xml:space="preserve">impeditivo, conforme (Anexo VI), </w:t>
      </w:r>
      <w:r w:rsidRPr="00445CDF">
        <w:rPr>
          <w:b/>
          <w:sz w:val="24"/>
          <w:szCs w:val="24"/>
        </w:rPr>
        <w:t>declaração de Micro-Empresa ou Empresa de Peq</w:t>
      </w:r>
      <w:r w:rsidR="003F30EB" w:rsidRPr="00445CDF">
        <w:rPr>
          <w:b/>
          <w:sz w:val="24"/>
          <w:szCs w:val="24"/>
        </w:rPr>
        <w:t xml:space="preserve">ueno Porte, conforme (Anexo V) e </w:t>
      </w:r>
      <w:r w:rsidR="003F30EB" w:rsidRPr="00445CDF">
        <w:rPr>
          <w:b/>
          <w:sz w:val="22"/>
          <w:szCs w:val="22"/>
        </w:rPr>
        <w:t>(Anexo VII) Declaração de conhecimento e aceitação do teor do edital</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lastRenderedPageBreak/>
        <w:t xml:space="preserve">6.8-Serão admitidas fotocópias sem autenticação cartorial, desde que os respectivos originais sejam apresentados ao Pregoeiro ou à Equipe de Apoio para autenticação. </w:t>
      </w:r>
    </w:p>
    <w:p w:rsidR="00096BA5" w:rsidRPr="00445CDF" w:rsidRDefault="00096BA5" w:rsidP="00E361D0">
      <w:pPr>
        <w:overflowPunct w:val="0"/>
        <w:autoSpaceDE w:val="0"/>
        <w:autoSpaceDN w:val="0"/>
        <w:adjustRightInd w:val="0"/>
        <w:jc w:val="both"/>
        <w:textAlignment w:val="baseline"/>
        <w:rPr>
          <w:sz w:val="24"/>
          <w:szCs w:val="24"/>
        </w:rPr>
      </w:pPr>
      <w:r w:rsidRPr="00445CDF">
        <w:rPr>
          <w:sz w:val="24"/>
          <w:szCs w:val="24"/>
        </w:rPr>
        <w:t>6.9-</w:t>
      </w:r>
      <w:r w:rsidRPr="00445CDF">
        <w:rPr>
          <w:bCs/>
          <w:iCs/>
          <w:sz w:val="22"/>
          <w:szCs w:val="22"/>
        </w:rPr>
        <w:t xml:space="preserve"> </w:t>
      </w:r>
      <w:r w:rsidRPr="00445CDF">
        <w:rPr>
          <w:bCs/>
          <w:iCs/>
          <w:sz w:val="24"/>
          <w:szCs w:val="24"/>
        </w:rPr>
        <w:t xml:space="preserve">Os documentos apresentados no credenciamento </w:t>
      </w:r>
      <w:r w:rsidRPr="00445CDF">
        <w:rPr>
          <w:b/>
          <w:bCs/>
          <w:iCs/>
          <w:sz w:val="24"/>
          <w:szCs w:val="24"/>
        </w:rPr>
        <w:t>não farão necessários</w:t>
      </w:r>
      <w:r w:rsidRPr="00445CDF">
        <w:rPr>
          <w:bCs/>
          <w:iCs/>
          <w:sz w:val="24"/>
          <w:szCs w:val="24"/>
        </w:rPr>
        <w:t xml:space="preserve"> dentro do envelope de habilitação.</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VII-DOS ENVELOPES DE PROPOSTA E HABILITAÇÃO.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b/>
          <w:sz w:val="24"/>
          <w:szCs w:val="24"/>
        </w:rPr>
      </w:pPr>
      <w:r w:rsidRPr="00445CDF">
        <w:rPr>
          <w:sz w:val="24"/>
          <w:szCs w:val="24"/>
        </w:rPr>
        <w:t xml:space="preserve">7.1- Aberta à sessão que será conduzida pelo Pregoeiro e Equipe de Apoio, esta fará conferência dos envelopes dos licitantes credenciados, quanto a sua inviolabilidade, momento em que se dará início à fase de classificação com a abertura do </w:t>
      </w:r>
      <w:r w:rsidRPr="00445CDF">
        <w:rPr>
          <w:b/>
          <w:sz w:val="24"/>
          <w:szCs w:val="24"/>
        </w:rPr>
        <w:t xml:space="preserve">(ENVELOPE Nº. 1). </w:t>
      </w:r>
    </w:p>
    <w:p w:rsidR="00E361D0" w:rsidRPr="00445CDF" w:rsidRDefault="00E361D0" w:rsidP="00E361D0">
      <w:pPr>
        <w:overflowPunct w:val="0"/>
        <w:autoSpaceDE w:val="0"/>
        <w:autoSpaceDN w:val="0"/>
        <w:adjustRightInd w:val="0"/>
        <w:jc w:val="both"/>
        <w:textAlignment w:val="baseline"/>
        <w:rPr>
          <w:sz w:val="24"/>
          <w:szCs w:val="24"/>
        </w:rPr>
      </w:pPr>
    </w:p>
    <w:p w:rsidR="00E361D0" w:rsidRDefault="00E361D0" w:rsidP="00E361D0">
      <w:pPr>
        <w:overflowPunct w:val="0"/>
        <w:autoSpaceDE w:val="0"/>
        <w:autoSpaceDN w:val="0"/>
        <w:adjustRightInd w:val="0"/>
        <w:jc w:val="both"/>
        <w:textAlignment w:val="baseline"/>
        <w:rPr>
          <w:sz w:val="24"/>
          <w:szCs w:val="24"/>
        </w:rPr>
      </w:pPr>
      <w:r w:rsidRPr="00445CDF">
        <w:rPr>
          <w:sz w:val="24"/>
          <w:szCs w:val="24"/>
        </w:rPr>
        <w:t xml:space="preserve">VIII-DA PROPOSTA COMERCIAL </w:t>
      </w:r>
    </w:p>
    <w:p w:rsidR="003E3A07" w:rsidRPr="003E3A07" w:rsidRDefault="003E3A07" w:rsidP="003E3A07">
      <w:pPr>
        <w:overflowPunct w:val="0"/>
        <w:autoSpaceDE w:val="0"/>
        <w:autoSpaceDN w:val="0"/>
        <w:adjustRightInd w:val="0"/>
        <w:jc w:val="both"/>
        <w:textAlignment w:val="baseline"/>
        <w:rPr>
          <w:b/>
          <w:sz w:val="24"/>
          <w:szCs w:val="24"/>
        </w:rPr>
      </w:pPr>
      <w:r w:rsidRPr="003E3A07">
        <w:rPr>
          <w:sz w:val="24"/>
          <w:szCs w:val="24"/>
        </w:rPr>
        <w:t>8.1</w:t>
      </w:r>
      <w:r>
        <w:rPr>
          <w:b/>
          <w:sz w:val="24"/>
          <w:szCs w:val="24"/>
        </w:rPr>
        <w:t>-</w:t>
      </w:r>
      <w:r w:rsidRPr="003E3A07">
        <w:rPr>
          <w:b/>
          <w:sz w:val="24"/>
          <w:szCs w:val="24"/>
        </w:rPr>
        <w:t>NO ENVELOPE DA PROPOSTA DEVERA CONTER PENDRIVE, COM O ARQUIVO DA PLANILHA DE PREÇOS DE ACORDO COM A PROPOSTA DIGITADA, SENDO ESTA PLANILHA DEVIDAMENTE ENVIADA PELA PREFEITURA MUNICIPAL DE RIO BOM (SETOR DE LICITAÇÕES), APÓS A SOLICITAÇÃO DA EMPRESA ATRAVES DO EMAIL licita@riobom.pr.gov.br</w:t>
      </w:r>
    </w:p>
    <w:p w:rsidR="003E3A07" w:rsidRPr="00445CDF" w:rsidRDefault="003E3A07"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8.</w:t>
      </w:r>
      <w:r w:rsidR="003E3A07">
        <w:rPr>
          <w:sz w:val="24"/>
          <w:szCs w:val="24"/>
        </w:rPr>
        <w:t>2</w:t>
      </w:r>
      <w:r w:rsidRPr="00445CDF">
        <w:rPr>
          <w:sz w:val="24"/>
          <w:szCs w:val="24"/>
        </w:rPr>
        <w:t xml:space="preserve">-A proposta comercial deverá ser redigida em uma via, em papel timbrado da empresa, se houver, com carimbo do CNPJ, endereço, telefone e fax, com clareza, sem emendas, acréscimos, rasuras, borrões ou ressalvas, entrelinhas nem condições escritas à margem, rubricada, datada e assinada pelo proponente.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8.</w:t>
      </w:r>
      <w:r w:rsidR="003E3A07">
        <w:rPr>
          <w:sz w:val="24"/>
          <w:szCs w:val="24"/>
        </w:rPr>
        <w:t>3</w:t>
      </w:r>
      <w:r w:rsidRPr="00445CDF">
        <w:rPr>
          <w:sz w:val="24"/>
          <w:szCs w:val="24"/>
        </w:rPr>
        <w:t xml:space="preserve">-A proposta deverá conter: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Especificações detalhadas do objeto cotado, com todas as características, valor unitário</w:t>
      </w:r>
      <w:r w:rsidR="004A1827" w:rsidRPr="00445CDF">
        <w:rPr>
          <w:sz w:val="24"/>
          <w:szCs w:val="24"/>
        </w:rPr>
        <w:t xml:space="preserve">, por lote </w:t>
      </w:r>
      <w:r w:rsidRPr="00445CDF">
        <w:rPr>
          <w:sz w:val="24"/>
          <w:szCs w:val="24"/>
        </w:rPr>
        <w:t xml:space="preserve">e total da proposta em numeral e por extenso de acordo com a descrição contida no Anexo III do presente edital;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a)-Descrição dos produtos; </w:t>
      </w:r>
    </w:p>
    <w:p w:rsidR="009C4C6E" w:rsidRPr="00445CDF" w:rsidRDefault="009C4C6E" w:rsidP="00E361D0">
      <w:pPr>
        <w:overflowPunct w:val="0"/>
        <w:autoSpaceDE w:val="0"/>
        <w:autoSpaceDN w:val="0"/>
        <w:adjustRightInd w:val="0"/>
        <w:jc w:val="both"/>
        <w:textAlignment w:val="baseline"/>
        <w:rPr>
          <w:sz w:val="24"/>
          <w:szCs w:val="24"/>
        </w:rPr>
      </w:pPr>
      <w:r w:rsidRPr="00445CDF">
        <w:rPr>
          <w:sz w:val="24"/>
          <w:szCs w:val="24"/>
        </w:rPr>
        <w:t>b)-Garantia;</w:t>
      </w:r>
    </w:p>
    <w:p w:rsidR="00E361D0" w:rsidRPr="00445CDF" w:rsidRDefault="009C4C6E" w:rsidP="00E361D0">
      <w:pPr>
        <w:overflowPunct w:val="0"/>
        <w:autoSpaceDE w:val="0"/>
        <w:autoSpaceDN w:val="0"/>
        <w:adjustRightInd w:val="0"/>
        <w:jc w:val="both"/>
        <w:textAlignment w:val="baseline"/>
        <w:rPr>
          <w:sz w:val="24"/>
          <w:szCs w:val="24"/>
        </w:rPr>
      </w:pPr>
      <w:r w:rsidRPr="00445CDF">
        <w:rPr>
          <w:sz w:val="24"/>
          <w:szCs w:val="24"/>
        </w:rPr>
        <w:t>c</w:t>
      </w:r>
      <w:r w:rsidR="00013E4C">
        <w:rPr>
          <w:sz w:val="24"/>
          <w:szCs w:val="24"/>
        </w:rPr>
        <w:t>)-Quantidades;</w:t>
      </w:r>
    </w:p>
    <w:p w:rsidR="00E361D0" w:rsidRPr="00445CDF" w:rsidRDefault="009C4C6E" w:rsidP="00E361D0">
      <w:pPr>
        <w:overflowPunct w:val="0"/>
        <w:autoSpaceDE w:val="0"/>
        <w:autoSpaceDN w:val="0"/>
        <w:adjustRightInd w:val="0"/>
        <w:jc w:val="both"/>
        <w:textAlignment w:val="baseline"/>
        <w:rPr>
          <w:sz w:val="24"/>
          <w:szCs w:val="24"/>
        </w:rPr>
      </w:pPr>
      <w:r w:rsidRPr="00445CDF">
        <w:rPr>
          <w:sz w:val="24"/>
          <w:szCs w:val="24"/>
        </w:rPr>
        <w:t>d</w:t>
      </w:r>
      <w:r w:rsidR="00E361D0" w:rsidRPr="00445CDF">
        <w:rPr>
          <w:sz w:val="24"/>
          <w:szCs w:val="24"/>
        </w:rPr>
        <w:t xml:space="preserve">)-Valor unitário; </w:t>
      </w:r>
    </w:p>
    <w:p w:rsidR="00E361D0" w:rsidRPr="00445CDF" w:rsidRDefault="00F031EA" w:rsidP="00E361D0">
      <w:pPr>
        <w:overflowPunct w:val="0"/>
        <w:autoSpaceDE w:val="0"/>
        <w:autoSpaceDN w:val="0"/>
        <w:adjustRightInd w:val="0"/>
        <w:jc w:val="both"/>
        <w:textAlignment w:val="baseline"/>
        <w:rPr>
          <w:sz w:val="24"/>
          <w:szCs w:val="24"/>
        </w:rPr>
      </w:pPr>
      <w:r w:rsidRPr="00445CDF">
        <w:rPr>
          <w:sz w:val="24"/>
          <w:szCs w:val="24"/>
        </w:rPr>
        <w:t>e</w:t>
      </w:r>
      <w:r w:rsidR="00E361D0" w:rsidRPr="00445CDF">
        <w:rPr>
          <w:sz w:val="24"/>
          <w:szCs w:val="24"/>
        </w:rPr>
        <w:t xml:space="preserve">)-Valor total por item; </w:t>
      </w:r>
    </w:p>
    <w:p w:rsidR="00E361D0" w:rsidRPr="00445CDF" w:rsidRDefault="00F031EA" w:rsidP="00E361D0">
      <w:pPr>
        <w:overflowPunct w:val="0"/>
        <w:autoSpaceDE w:val="0"/>
        <w:autoSpaceDN w:val="0"/>
        <w:adjustRightInd w:val="0"/>
        <w:jc w:val="both"/>
        <w:textAlignment w:val="baseline"/>
        <w:rPr>
          <w:sz w:val="24"/>
          <w:szCs w:val="24"/>
        </w:rPr>
      </w:pPr>
      <w:r w:rsidRPr="00445CDF">
        <w:rPr>
          <w:sz w:val="24"/>
          <w:szCs w:val="24"/>
        </w:rPr>
        <w:t>f</w:t>
      </w:r>
      <w:r w:rsidR="00E361D0" w:rsidRPr="00445CDF">
        <w:rPr>
          <w:sz w:val="24"/>
          <w:szCs w:val="24"/>
        </w:rPr>
        <w:t xml:space="preserve">)-Valor total </w:t>
      </w:r>
      <w:r w:rsidRPr="00445CDF">
        <w:rPr>
          <w:sz w:val="24"/>
          <w:szCs w:val="24"/>
        </w:rPr>
        <w:t>por lote</w:t>
      </w:r>
      <w:r w:rsidR="00E361D0" w:rsidRPr="00445CDF">
        <w:rPr>
          <w:sz w:val="24"/>
          <w:szCs w:val="24"/>
        </w:rPr>
        <w:t xml:space="preserve">; </w:t>
      </w:r>
    </w:p>
    <w:p w:rsidR="00E361D0" w:rsidRPr="00445CDF" w:rsidRDefault="00F031EA" w:rsidP="00E361D0">
      <w:pPr>
        <w:overflowPunct w:val="0"/>
        <w:autoSpaceDE w:val="0"/>
        <w:autoSpaceDN w:val="0"/>
        <w:adjustRightInd w:val="0"/>
        <w:jc w:val="both"/>
        <w:textAlignment w:val="baseline"/>
        <w:rPr>
          <w:sz w:val="24"/>
          <w:szCs w:val="24"/>
        </w:rPr>
      </w:pPr>
      <w:r w:rsidRPr="00445CDF">
        <w:rPr>
          <w:sz w:val="24"/>
          <w:szCs w:val="24"/>
        </w:rPr>
        <w:t>g</w:t>
      </w:r>
      <w:r w:rsidR="00E361D0" w:rsidRPr="00445CDF">
        <w:rPr>
          <w:sz w:val="24"/>
          <w:szCs w:val="24"/>
        </w:rPr>
        <w:t xml:space="preserve">)-Prazo de validade da proposta não inferior a 60 (sessenta) dias, contados a partir da data de apresentação. </w:t>
      </w:r>
    </w:p>
    <w:p w:rsidR="00E361D0" w:rsidRPr="00445CDF" w:rsidRDefault="00F031EA" w:rsidP="00E361D0">
      <w:pPr>
        <w:overflowPunct w:val="0"/>
        <w:autoSpaceDE w:val="0"/>
        <w:autoSpaceDN w:val="0"/>
        <w:adjustRightInd w:val="0"/>
        <w:jc w:val="both"/>
        <w:textAlignment w:val="baseline"/>
        <w:rPr>
          <w:sz w:val="24"/>
          <w:szCs w:val="24"/>
        </w:rPr>
      </w:pPr>
      <w:r w:rsidRPr="00445CDF">
        <w:rPr>
          <w:sz w:val="24"/>
          <w:szCs w:val="24"/>
        </w:rPr>
        <w:t>h</w:t>
      </w:r>
      <w:r w:rsidR="00E361D0" w:rsidRPr="00445CDF">
        <w:rPr>
          <w:sz w:val="24"/>
          <w:szCs w:val="24"/>
        </w:rPr>
        <w:t xml:space="preserve">)-O preço deverá ser cotado considerando-se incluídos os valores de quaisquer gastos ou despesas com transporte, tributos, fretes, ônus previdenciários, trabalhistas, seguros, e outros encargos ou acessórios; </w:t>
      </w:r>
    </w:p>
    <w:p w:rsidR="00E361D0" w:rsidRPr="00445CDF" w:rsidRDefault="00F031EA" w:rsidP="00E361D0">
      <w:pPr>
        <w:overflowPunct w:val="0"/>
        <w:autoSpaceDE w:val="0"/>
        <w:autoSpaceDN w:val="0"/>
        <w:adjustRightInd w:val="0"/>
        <w:jc w:val="both"/>
        <w:textAlignment w:val="baseline"/>
        <w:rPr>
          <w:sz w:val="24"/>
          <w:szCs w:val="24"/>
        </w:rPr>
      </w:pPr>
      <w:r w:rsidRPr="00445CDF">
        <w:rPr>
          <w:sz w:val="24"/>
          <w:szCs w:val="24"/>
        </w:rPr>
        <w:t>i</w:t>
      </w:r>
      <w:r w:rsidR="00E361D0" w:rsidRPr="00445CDF">
        <w:rPr>
          <w:sz w:val="24"/>
          <w:szCs w:val="24"/>
        </w:rPr>
        <w:t xml:space="preserve">)-Os preços devem ser expressos em moeda corrente do país em numeral, com duas 02 casas decimais;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8.</w:t>
      </w:r>
      <w:r w:rsidR="003E3A07">
        <w:rPr>
          <w:sz w:val="24"/>
          <w:szCs w:val="24"/>
        </w:rPr>
        <w:t>4</w:t>
      </w:r>
      <w:r w:rsidRPr="00445CDF">
        <w:rPr>
          <w:sz w:val="24"/>
          <w:szCs w:val="24"/>
        </w:rPr>
        <w:t xml:space="preserve">- </w:t>
      </w:r>
      <w:r w:rsidRPr="00445CDF">
        <w:rPr>
          <w:b/>
          <w:sz w:val="24"/>
          <w:szCs w:val="24"/>
        </w:rPr>
        <w:t>Serão desclassificadas</w:t>
      </w:r>
      <w:r w:rsidRPr="00445CDF">
        <w:rPr>
          <w:sz w:val="24"/>
          <w:szCs w:val="24"/>
        </w:rPr>
        <w:t xml:space="preserve"> pelo pregoeiro as propostas que não se enquadrem nas especificações exigidas, que apresentarem preços excessivos (incompatíveis com os preços de mercado) </w:t>
      </w:r>
      <w:r w:rsidRPr="00445CDF">
        <w:rPr>
          <w:b/>
          <w:sz w:val="24"/>
          <w:szCs w:val="24"/>
        </w:rPr>
        <w:t>ou manifestamente inexeqüíveis (art. 48 da Lei nº. 8.666/93)</w:t>
      </w:r>
      <w:r w:rsidRPr="00445CDF">
        <w:rPr>
          <w:sz w:val="24"/>
          <w:szCs w:val="24"/>
        </w:rPr>
        <w:t>.</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8.</w:t>
      </w:r>
      <w:r w:rsidR="003E3A07">
        <w:rPr>
          <w:sz w:val="24"/>
          <w:szCs w:val="24"/>
        </w:rPr>
        <w:t>5</w:t>
      </w:r>
      <w:r w:rsidRPr="00445CDF">
        <w:rPr>
          <w:sz w:val="24"/>
          <w:szCs w:val="24"/>
        </w:rPr>
        <w:t xml:space="preserve">-A proposta deverá seguir o modelo Anexo III.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IX-DOCUMENTAÇÃO DE HABILITAÇÃO </w:t>
      </w: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09 - Habilitação Jurídica:</w:t>
      </w:r>
    </w:p>
    <w:p w:rsidR="006D409D" w:rsidRPr="00445CDF" w:rsidRDefault="005E08F9"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 xml:space="preserve">a) </w:t>
      </w:r>
      <w:r w:rsidR="006D409D" w:rsidRPr="00445CDF">
        <w:rPr>
          <w:sz w:val="24"/>
          <w:szCs w:val="24"/>
          <w:lang w:eastAsia="pt-BR"/>
        </w:rPr>
        <w:t>Registro comercial, no caso de empresa individual;</w:t>
      </w:r>
    </w:p>
    <w:p w:rsidR="006D409D" w:rsidRPr="00445CDF" w:rsidRDefault="005E08F9"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 xml:space="preserve">b) </w:t>
      </w:r>
      <w:r w:rsidR="006D409D" w:rsidRPr="00445CDF">
        <w:rPr>
          <w:sz w:val="24"/>
          <w:szCs w:val="24"/>
          <w:lang w:eastAsia="pt-BR"/>
        </w:rPr>
        <w:t>Ato constitutivo, estatuto ou contrato social em vigor, devidamente registrado,</w:t>
      </w:r>
      <w:r w:rsidRPr="00445CDF">
        <w:rPr>
          <w:sz w:val="24"/>
          <w:szCs w:val="24"/>
          <w:lang w:eastAsia="pt-BR"/>
        </w:rPr>
        <w:t xml:space="preserve"> </w:t>
      </w:r>
      <w:r w:rsidR="006D409D" w:rsidRPr="00445CDF">
        <w:rPr>
          <w:sz w:val="24"/>
          <w:szCs w:val="24"/>
          <w:lang w:eastAsia="pt-BR"/>
        </w:rPr>
        <w:t>em se tratando de</w:t>
      </w:r>
      <w:r w:rsidRPr="00445CDF">
        <w:rPr>
          <w:sz w:val="24"/>
          <w:szCs w:val="24"/>
          <w:lang w:eastAsia="pt-BR"/>
        </w:rPr>
        <w:t xml:space="preserve"> </w:t>
      </w:r>
      <w:r w:rsidR="006D409D" w:rsidRPr="00445CDF">
        <w:rPr>
          <w:sz w:val="24"/>
          <w:szCs w:val="24"/>
          <w:lang w:eastAsia="pt-BR"/>
        </w:rPr>
        <w:t>sociedades comerciais, e no caso de sociedades por ações,</w:t>
      </w:r>
      <w:r w:rsidRPr="00445CDF">
        <w:rPr>
          <w:sz w:val="24"/>
          <w:szCs w:val="24"/>
          <w:lang w:eastAsia="pt-BR"/>
        </w:rPr>
        <w:t xml:space="preserve"> </w:t>
      </w:r>
      <w:r w:rsidR="006D409D" w:rsidRPr="00445CDF">
        <w:rPr>
          <w:sz w:val="24"/>
          <w:szCs w:val="24"/>
          <w:lang w:eastAsia="pt-BR"/>
        </w:rPr>
        <w:t>acompanhado de documentos de eleição de seus administradores;</w:t>
      </w:r>
    </w:p>
    <w:p w:rsidR="006D409D" w:rsidRPr="00445CDF" w:rsidRDefault="005E08F9"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 xml:space="preserve">c)  </w:t>
      </w:r>
      <w:r w:rsidR="006D409D" w:rsidRPr="00445CDF">
        <w:rPr>
          <w:sz w:val="24"/>
          <w:szCs w:val="24"/>
          <w:lang w:eastAsia="pt-BR"/>
        </w:rPr>
        <w:t>Decreto de autorização, em se tratando de empresa ou sociedade estrangeira em</w:t>
      </w:r>
      <w:r w:rsidRPr="00445CDF">
        <w:rPr>
          <w:sz w:val="24"/>
          <w:szCs w:val="24"/>
          <w:lang w:eastAsia="pt-BR"/>
        </w:rPr>
        <w:t xml:space="preserve"> </w:t>
      </w:r>
      <w:r w:rsidR="006D409D" w:rsidRPr="00445CDF">
        <w:rPr>
          <w:sz w:val="24"/>
          <w:szCs w:val="24"/>
          <w:lang w:eastAsia="pt-BR"/>
        </w:rPr>
        <w:t>funcionamento no País, e ato de registro ou autorização para funcionamento expedido</w:t>
      </w:r>
      <w:r w:rsidRPr="00445CDF">
        <w:rPr>
          <w:sz w:val="24"/>
          <w:szCs w:val="24"/>
          <w:lang w:eastAsia="pt-BR"/>
        </w:rPr>
        <w:t xml:space="preserve"> </w:t>
      </w:r>
      <w:r w:rsidR="006D409D" w:rsidRPr="00445CDF">
        <w:rPr>
          <w:sz w:val="24"/>
          <w:szCs w:val="24"/>
          <w:lang w:eastAsia="pt-BR"/>
        </w:rPr>
        <w:t>pelo órgão competente, quando a atividade assim o exigir;</w:t>
      </w:r>
    </w:p>
    <w:p w:rsidR="006D409D" w:rsidRPr="00445CDF" w:rsidRDefault="005E08F9"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lastRenderedPageBreak/>
        <w:t xml:space="preserve">d)  </w:t>
      </w:r>
      <w:r w:rsidR="006D409D" w:rsidRPr="00445CDF">
        <w:rPr>
          <w:sz w:val="24"/>
          <w:szCs w:val="24"/>
          <w:lang w:eastAsia="pt-BR"/>
        </w:rPr>
        <w:t>Inscrição do ato constitutivo, no caso de sociedades civis, acompanhada de</w:t>
      </w:r>
      <w:r w:rsidRPr="00445CDF">
        <w:rPr>
          <w:sz w:val="24"/>
          <w:szCs w:val="24"/>
          <w:lang w:eastAsia="pt-BR"/>
        </w:rPr>
        <w:t xml:space="preserve"> </w:t>
      </w:r>
      <w:r w:rsidR="006D409D" w:rsidRPr="00445CDF">
        <w:rPr>
          <w:sz w:val="24"/>
          <w:szCs w:val="24"/>
          <w:lang w:eastAsia="pt-BR"/>
        </w:rPr>
        <w:t>prova de diretoria em exercício;</w:t>
      </w:r>
    </w:p>
    <w:p w:rsidR="006D409D" w:rsidRPr="00445CDF" w:rsidRDefault="005E08F9"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 xml:space="preserve">e)  </w:t>
      </w:r>
      <w:r w:rsidR="006D409D" w:rsidRPr="00445CDF">
        <w:rPr>
          <w:sz w:val="24"/>
          <w:szCs w:val="24"/>
          <w:lang w:eastAsia="pt-BR"/>
        </w:rPr>
        <w:t>O contrato social, quando possível, deverá constar a denominação social e</w:t>
      </w:r>
      <w:r w:rsidRPr="00445CDF">
        <w:rPr>
          <w:sz w:val="24"/>
          <w:szCs w:val="24"/>
          <w:lang w:eastAsia="pt-BR"/>
        </w:rPr>
        <w:t xml:space="preserve"> </w:t>
      </w:r>
      <w:r w:rsidR="006D409D" w:rsidRPr="00445CDF">
        <w:rPr>
          <w:sz w:val="24"/>
          <w:szCs w:val="24"/>
          <w:lang w:eastAsia="pt-BR"/>
        </w:rPr>
        <w:t>identificação do (s) ramo (s) de atividade (s) da empresa, o qual deverá ser</w:t>
      </w:r>
      <w:r w:rsidRPr="00445CDF">
        <w:rPr>
          <w:sz w:val="24"/>
          <w:szCs w:val="24"/>
          <w:lang w:eastAsia="pt-BR"/>
        </w:rPr>
        <w:t xml:space="preserve"> </w:t>
      </w:r>
      <w:r w:rsidR="006D409D" w:rsidRPr="00445CDF">
        <w:rPr>
          <w:sz w:val="24"/>
          <w:szCs w:val="24"/>
          <w:lang w:eastAsia="pt-BR"/>
        </w:rPr>
        <w:t>compatível com o objeto licitado;</w:t>
      </w: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p>
    <w:p w:rsidR="006D409D" w:rsidRPr="00445CDF" w:rsidRDefault="005E08F9"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 xml:space="preserve">f)  </w:t>
      </w:r>
      <w:r w:rsidR="006D409D" w:rsidRPr="00445CDF">
        <w:rPr>
          <w:sz w:val="24"/>
          <w:szCs w:val="24"/>
          <w:lang w:eastAsia="pt-BR"/>
        </w:rPr>
        <w:t>O contrato social em vigor, a que se refere à alínea "b", trata-se da última</w:t>
      </w:r>
      <w:r w:rsidRPr="00445CDF">
        <w:rPr>
          <w:sz w:val="24"/>
          <w:szCs w:val="24"/>
          <w:lang w:eastAsia="pt-BR"/>
        </w:rPr>
        <w:t xml:space="preserve"> </w:t>
      </w:r>
      <w:r w:rsidR="006D409D" w:rsidRPr="00445CDF">
        <w:rPr>
          <w:sz w:val="24"/>
          <w:szCs w:val="24"/>
          <w:lang w:eastAsia="pt-BR"/>
        </w:rPr>
        <w:t>alteração contratual consolidada ou na falta desta, a apresentação do primeiro ato</w:t>
      </w:r>
      <w:r w:rsidRPr="00445CDF">
        <w:rPr>
          <w:sz w:val="24"/>
          <w:szCs w:val="24"/>
          <w:lang w:eastAsia="pt-BR"/>
        </w:rPr>
        <w:t xml:space="preserve"> </w:t>
      </w:r>
      <w:r w:rsidR="006D409D" w:rsidRPr="00445CDF">
        <w:rPr>
          <w:sz w:val="24"/>
          <w:szCs w:val="24"/>
          <w:lang w:eastAsia="pt-BR"/>
        </w:rPr>
        <w:t>constitutivo juntamente com a última alteração;</w:t>
      </w: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p>
    <w:p w:rsidR="006D409D" w:rsidRPr="00445CDF" w:rsidRDefault="005E08F9"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 xml:space="preserve">g) </w:t>
      </w:r>
      <w:r w:rsidR="006D409D" w:rsidRPr="00445CDF">
        <w:rPr>
          <w:sz w:val="24"/>
          <w:szCs w:val="24"/>
          <w:lang w:eastAsia="pt-BR"/>
        </w:rPr>
        <w:t xml:space="preserve"> Às proponentes que tenham como ato constitutivo o ESTATUTO, que o apresente</w:t>
      </w:r>
      <w:r w:rsidRPr="00445CDF">
        <w:rPr>
          <w:sz w:val="24"/>
          <w:szCs w:val="24"/>
          <w:lang w:eastAsia="pt-BR"/>
        </w:rPr>
        <w:t xml:space="preserve"> </w:t>
      </w:r>
      <w:r w:rsidR="006D409D" w:rsidRPr="00445CDF">
        <w:rPr>
          <w:sz w:val="24"/>
          <w:szCs w:val="24"/>
          <w:lang w:eastAsia="pt-BR"/>
        </w:rPr>
        <w:t xml:space="preserve">juntamente com a última ata que elegeu sua diretoria ou administradores.  </w:t>
      </w: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p>
    <w:p w:rsidR="006D409D" w:rsidRPr="00445CDF" w:rsidRDefault="00157E7E"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9.1</w:t>
      </w:r>
      <w:r w:rsidR="006D409D" w:rsidRPr="00445CDF">
        <w:rPr>
          <w:sz w:val="24"/>
          <w:szCs w:val="24"/>
          <w:lang w:eastAsia="pt-BR"/>
        </w:rPr>
        <w:t xml:space="preserve"> - Os documentos relacionados nas alíneas "a" a "d" deste subitem 10.1.1 não precisarão constar no Envelope "B" "Documentos de Habilitação", se tiverem sido apresentados para o credenciamento neste pregão.</w:t>
      </w: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 xml:space="preserve">                                   </w:t>
      </w:r>
    </w:p>
    <w:p w:rsidR="006D409D" w:rsidRPr="00445CDF" w:rsidRDefault="00157E7E"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9</w:t>
      </w:r>
      <w:r w:rsidR="006D409D" w:rsidRPr="00445CDF">
        <w:rPr>
          <w:sz w:val="24"/>
          <w:szCs w:val="24"/>
          <w:lang w:eastAsia="pt-BR"/>
        </w:rPr>
        <w:t>.2 - Regularidade Fiscal e Trabalhista:</w:t>
      </w: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a) Prova de inscrição no Cadastro Nacional de Pessoas Jurídicas no Ministério da</w:t>
      </w:r>
      <w:r w:rsidR="005E08F9" w:rsidRPr="00445CDF">
        <w:rPr>
          <w:sz w:val="24"/>
          <w:szCs w:val="24"/>
          <w:lang w:eastAsia="pt-BR"/>
        </w:rPr>
        <w:t xml:space="preserve"> </w:t>
      </w:r>
      <w:r w:rsidRPr="00445CDF">
        <w:rPr>
          <w:sz w:val="24"/>
          <w:szCs w:val="24"/>
          <w:lang w:eastAsia="pt-BR"/>
        </w:rPr>
        <w:t>Fazenda (CNPJ);</w:t>
      </w: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b)</w:t>
      </w:r>
      <w:r w:rsidR="00081D99">
        <w:rPr>
          <w:sz w:val="24"/>
          <w:szCs w:val="24"/>
          <w:lang w:eastAsia="pt-BR"/>
        </w:rPr>
        <w:t xml:space="preserve"> </w:t>
      </w:r>
      <w:r w:rsidRPr="00445CDF">
        <w:rPr>
          <w:sz w:val="24"/>
          <w:szCs w:val="24"/>
          <w:lang w:eastAsia="pt-BR"/>
        </w:rPr>
        <w:t>Prova de inscrição no Cadastro de Contribuinte Estadual, relativo a sede do</w:t>
      </w:r>
      <w:r w:rsidR="005E08F9" w:rsidRPr="00445CDF">
        <w:rPr>
          <w:sz w:val="24"/>
          <w:szCs w:val="24"/>
          <w:lang w:eastAsia="pt-BR"/>
        </w:rPr>
        <w:t xml:space="preserve"> </w:t>
      </w:r>
      <w:r w:rsidRPr="00445CDF">
        <w:rPr>
          <w:sz w:val="24"/>
          <w:szCs w:val="24"/>
          <w:lang w:eastAsia="pt-BR"/>
        </w:rPr>
        <w:t>proponente, pertinente ao ramo de atividade e compatível com o objeto da presente</w:t>
      </w:r>
      <w:r w:rsidR="005E08F9" w:rsidRPr="00445CDF">
        <w:rPr>
          <w:sz w:val="24"/>
          <w:szCs w:val="24"/>
          <w:lang w:eastAsia="pt-BR"/>
        </w:rPr>
        <w:t xml:space="preserve"> </w:t>
      </w:r>
      <w:r w:rsidRPr="00445CDF">
        <w:rPr>
          <w:sz w:val="24"/>
          <w:szCs w:val="24"/>
          <w:lang w:eastAsia="pt-BR"/>
        </w:rPr>
        <w:t>licitação (CICAD), se for o caso;</w:t>
      </w: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c) Prova de regularidade para com a Fazenda Federal</w:t>
      </w:r>
      <w:r w:rsidR="008C7502" w:rsidRPr="00445CDF">
        <w:rPr>
          <w:sz w:val="24"/>
          <w:szCs w:val="24"/>
          <w:lang w:eastAsia="pt-BR"/>
        </w:rPr>
        <w:t>/INSS</w:t>
      </w:r>
      <w:r w:rsidRPr="00445CDF">
        <w:rPr>
          <w:sz w:val="24"/>
          <w:szCs w:val="24"/>
          <w:lang w:eastAsia="pt-BR"/>
        </w:rPr>
        <w:t>, mediante apresentação de</w:t>
      </w:r>
      <w:r w:rsidR="005E08F9" w:rsidRPr="00445CDF">
        <w:rPr>
          <w:sz w:val="24"/>
          <w:szCs w:val="24"/>
          <w:lang w:eastAsia="pt-BR"/>
        </w:rPr>
        <w:t xml:space="preserve"> </w:t>
      </w:r>
      <w:r w:rsidRPr="00445CDF">
        <w:rPr>
          <w:sz w:val="24"/>
          <w:szCs w:val="24"/>
          <w:lang w:eastAsia="pt-BR"/>
        </w:rPr>
        <w:t>Certidão Negativa de Débito das Contribuições Federais, expedido pela Secretaria da</w:t>
      </w:r>
      <w:r w:rsidR="005E08F9" w:rsidRPr="00445CDF">
        <w:rPr>
          <w:sz w:val="24"/>
          <w:szCs w:val="24"/>
          <w:lang w:eastAsia="pt-BR"/>
        </w:rPr>
        <w:t xml:space="preserve"> </w:t>
      </w:r>
      <w:r w:rsidRPr="00445CDF">
        <w:rPr>
          <w:sz w:val="24"/>
          <w:szCs w:val="24"/>
          <w:lang w:eastAsia="pt-BR"/>
        </w:rPr>
        <w:t>Receita Federal da sede do proponente;</w:t>
      </w: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d)</w:t>
      </w:r>
      <w:r w:rsidR="00081D99">
        <w:rPr>
          <w:sz w:val="24"/>
          <w:szCs w:val="24"/>
          <w:lang w:eastAsia="pt-BR"/>
        </w:rPr>
        <w:t xml:space="preserve"> </w:t>
      </w:r>
      <w:r w:rsidRPr="00445CDF">
        <w:rPr>
          <w:sz w:val="24"/>
          <w:szCs w:val="24"/>
          <w:lang w:eastAsia="pt-BR"/>
        </w:rPr>
        <w:t>Prova de regularidade para com a Fazenda Estadual, mediante apresentação de</w:t>
      </w:r>
      <w:r w:rsidR="005E08F9" w:rsidRPr="00445CDF">
        <w:rPr>
          <w:sz w:val="24"/>
          <w:szCs w:val="24"/>
          <w:lang w:eastAsia="pt-BR"/>
        </w:rPr>
        <w:t xml:space="preserve"> </w:t>
      </w:r>
      <w:r w:rsidRPr="00445CDF">
        <w:rPr>
          <w:sz w:val="24"/>
          <w:szCs w:val="24"/>
          <w:lang w:eastAsia="pt-BR"/>
        </w:rPr>
        <w:t>Certidão Negativa de Débito, expedida pela Secretaria de Estado da Fazenda da sede</w:t>
      </w:r>
      <w:r w:rsidR="005E08F9" w:rsidRPr="00445CDF">
        <w:rPr>
          <w:sz w:val="24"/>
          <w:szCs w:val="24"/>
          <w:lang w:eastAsia="pt-BR"/>
        </w:rPr>
        <w:t xml:space="preserve"> </w:t>
      </w:r>
      <w:r w:rsidRPr="00445CDF">
        <w:rPr>
          <w:sz w:val="24"/>
          <w:szCs w:val="24"/>
          <w:lang w:eastAsia="pt-BR"/>
        </w:rPr>
        <w:t>do proponente;</w:t>
      </w: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e)</w:t>
      </w:r>
      <w:r w:rsidR="00081D99">
        <w:rPr>
          <w:sz w:val="24"/>
          <w:szCs w:val="24"/>
          <w:lang w:eastAsia="pt-BR"/>
        </w:rPr>
        <w:t xml:space="preserve"> </w:t>
      </w:r>
      <w:r w:rsidRPr="00445CDF">
        <w:rPr>
          <w:sz w:val="24"/>
          <w:szCs w:val="24"/>
          <w:lang w:eastAsia="pt-BR"/>
        </w:rPr>
        <w:t>Prova de regularidade para com a Fazenda Municipal, mediante apresentação de</w:t>
      </w:r>
      <w:r w:rsidR="005E08F9" w:rsidRPr="00445CDF">
        <w:rPr>
          <w:sz w:val="24"/>
          <w:szCs w:val="24"/>
          <w:lang w:eastAsia="pt-BR"/>
        </w:rPr>
        <w:t xml:space="preserve"> </w:t>
      </w:r>
      <w:r w:rsidRPr="00445CDF">
        <w:rPr>
          <w:sz w:val="24"/>
          <w:szCs w:val="24"/>
          <w:lang w:eastAsia="pt-BR"/>
        </w:rPr>
        <w:t>Certidão Negativa de Débito, expedida pela Secretaria Municipal da Fazenda da sede</w:t>
      </w:r>
      <w:r w:rsidR="005E08F9" w:rsidRPr="00445CDF">
        <w:rPr>
          <w:sz w:val="24"/>
          <w:szCs w:val="24"/>
          <w:lang w:eastAsia="pt-BR"/>
        </w:rPr>
        <w:t xml:space="preserve"> </w:t>
      </w:r>
      <w:r w:rsidRPr="00445CDF">
        <w:rPr>
          <w:sz w:val="24"/>
          <w:szCs w:val="24"/>
          <w:lang w:eastAsia="pt-BR"/>
        </w:rPr>
        <w:t>do proponente;</w:t>
      </w: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p>
    <w:p w:rsidR="006D409D" w:rsidRPr="00445CDF" w:rsidRDefault="00A063E2"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f</w:t>
      </w:r>
      <w:r w:rsidR="006D409D" w:rsidRPr="00445CDF">
        <w:rPr>
          <w:sz w:val="24"/>
          <w:szCs w:val="24"/>
          <w:lang w:eastAsia="pt-BR"/>
        </w:rPr>
        <w:t>)</w:t>
      </w:r>
      <w:r w:rsidR="00081D99">
        <w:rPr>
          <w:sz w:val="24"/>
          <w:szCs w:val="24"/>
          <w:lang w:eastAsia="pt-BR"/>
        </w:rPr>
        <w:t xml:space="preserve"> </w:t>
      </w:r>
      <w:r w:rsidR="006D409D" w:rsidRPr="00445CDF">
        <w:rPr>
          <w:sz w:val="24"/>
          <w:szCs w:val="24"/>
          <w:lang w:eastAsia="pt-BR"/>
        </w:rPr>
        <w:t>Prova de inexistência de débitos inadimplidos perante a Justiça do Trabalho,</w:t>
      </w:r>
      <w:r w:rsidR="005E08F9" w:rsidRPr="00445CDF">
        <w:rPr>
          <w:sz w:val="24"/>
          <w:szCs w:val="24"/>
          <w:lang w:eastAsia="pt-BR"/>
        </w:rPr>
        <w:t xml:space="preserve"> </w:t>
      </w:r>
      <w:r w:rsidR="006D409D" w:rsidRPr="00445CDF">
        <w:rPr>
          <w:sz w:val="24"/>
          <w:szCs w:val="24"/>
          <w:lang w:eastAsia="pt-BR"/>
        </w:rPr>
        <w:t>mediante a apresentação de certidão negativa (Certidão Negativa de Débitos</w:t>
      </w:r>
      <w:r w:rsidR="005E08F9" w:rsidRPr="00445CDF">
        <w:rPr>
          <w:sz w:val="24"/>
          <w:szCs w:val="24"/>
          <w:lang w:eastAsia="pt-BR"/>
        </w:rPr>
        <w:t xml:space="preserve"> </w:t>
      </w:r>
      <w:r w:rsidR="006D409D" w:rsidRPr="00445CDF">
        <w:rPr>
          <w:sz w:val="24"/>
          <w:szCs w:val="24"/>
          <w:lang w:eastAsia="pt-BR"/>
        </w:rPr>
        <w:t>Trabalhistas), nos termos do Título VII-A da Consolidação das Leis do Trabalho,</w:t>
      </w:r>
      <w:r w:rsidR="005E08F9" w:rsidRPr="00445CDF">
        <w:rPr>
          <w:sz w:val="24"/>
          <w:szCs w:val="24"/>
          <w:lang w:eastAsia="pt-BR"/>
        </w:rPr>
        <w:t xml:space="preserve"> </w:t>
      </w:r>
      <w:r w:rsidR="006D409D" w:rsidRPr="00445CDF">
        <w:rPr>
          <w:sz w:val="24"/>
          <w:szCs w:val="24"/>
          <w:lang w:eastAsia="pt-BR"/>
        </w:rPr>
        <w:t>aprovada pelo Decreto-Lei no 5.452, de 1o de maio de 1943.</w:t>
      </w: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p>
    <w:p w:rsidR="0059133F" w:rsidRDefault="00157E7E"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9</w:t>
      </w:r>
      <w:r w:rsidR="006D409D" w:rsidRPr="00445CDF">
        <w:rPr>
          <w:sz w:val="24"/>
          <w:szCs w:val="24"/>
          <w:lang w:eastAsia="pt-BR"/>
        </w:rPr>
        <w:t>.3 - Qualificação Técnica</w:t>
      </w:r>
    </w:p>
    <w:p w:rsidR="0059133F" w:rsidRDefault="0059133F"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p>
    <w:p w:rsidR="006D409D" w:rsidRPr="0059133F" w:rsidRDefault="00CE0B84"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 w:val="24"/>
          <w:szCs w:val="24"/>
          <w:lang w:eastAsia="pt-BR"/>
        </w:rPr>
      </w:pPr>
      <w:r w:rsidRPr="00445CDF">
        <w:rPr>
          <w:sz w:val="24"/>
          <w:szCs w:val="24"/>
          <w:lang w:eastAsia="pt-BR"/>
        </w:rPr>
        <w:t xml:space="preserve"> </w:t>
      </w:r>
      <w:r w:rsidRPr="0059133F">
        <w:rPr>
          <w:b/>
          <w:sz w:val="24"/>
          <w:szCs w:val="24"/>
          <w:lang w:eastAsia="pt-BR"/>
        </w:rPr>
        <w:t>(</w:t>
      </w:r>
      <w:r w:rsidR="0059133F">
        <w:rPr>
          <w:b/>
          <w:sz w:val="24"/>
          <w:szCs w:val="24"/>
          <w:lang w:eastAsia="pt-BR"/>
        </w:rPr>
        <w:t>P</w:t>
      </w:r>
      <w:r w:rsidR="003F30EB" w:rsidRPr="0059133F">
        <w:rPr>
          <w:b/>
          <w:sz w:val="24"/>
          <w:szCs w:val="24"/>
          <w:lang w:eastAsia="pt-BR"/>
        </w:rPr>
        <w:t>ara o L</w:t>
      </w:r>
      <w:r w:rsidRPr="0059133F">
        <w:rPr>
          <w:b/>
          <w:sz w:val="24"/>
          <w:szCs w:val="24"/>
          <w:lang w:eastAsia="pt-BR"/>
        </w:rPr>
        <w:t>ote 01</w:t>
      </w:r>
      <w:r w:rsidR="00846BB1" w:rsidRPr="0059133F">
        <w:rPr>
          <w:b/>
          <w:sz w:val="24"/>
          <w:szCs w:val="24"/>
          <w:lang w:eastAsia="pt-BR"/>
        </w:rPr>
        <w:t>)</w:t>
      </w:r>
      <w:r w:rsidR="006D409D" w:rsidRPr="0059133F">
        <w:rPr>
          <w:b/>
          <w:sz w:val="24"/>
          <w:szCs w:val="24"/>
          <w:lang w:eastAsia="pt-BR"/>
        </w:rPr>
        <w:t>:</w:t>
      </w:r>
    </w:p>
    <w:p w:rsidR="006D409D" w:rsidRPr="00445CDF" w:rsidRDefault="006D409D" w:rsidP="005E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pt-BR"/>
        </w:rPr>
      </w:pPr>
      <w:r w:rsidRPr="00445CDF">
        <w:rPr>
          <w:sz w:val="24"/>
          <w:szCs w:val="24"/>
          <w:lang w:eastAsia="pt-BR"/>
        </w:rPr>
        <w:t>a)   Prova de registro de pessoa jurídica no Conselho Regional de Engenharia,</w:t>
      </w:r>
      <w:r w:rsidR="005E08F9" w:rsidRPr="00445CDF">
        <w:rPr>
          <w:sz w:val="24"/>
          <w:szCs w:val="24"/>
          <w:lang w:eastAsia="pt-BR"/>
        </w:rPr>
        <w:t xml:space="preserve"> </w:t>
      </w:r>
      <w:r w:rsidRPr="00445CDF">
        <w:rPr>
          <w:sz w:val="24"/>
          <w:szCs w:val="24"/>
          <w:lang w:eastAsia="pt-BR"/>
        </w:rPr>
        <w:t>Arquitetura e Agronomia - CREA, na qual conste o responsável técnico pela empresa.</w:t>
      </w:r>
      <w:r w:rsidR="005E08F9" w:rsidRPr="00445CDF">
        <w:rPr>
          <w:sz w:val="24"/>
          <w:szCs w:val="24"/>
          <w:lang w:eastAsia="pt-BR"/>
        </w:rPr>
        <w:t xml:space="preserve"> </w:t>
      </w:r>
      <w:r w:rsidRPr="00445CDF">
        <w:rPr>
          <w:sz w:val="24"/>
          <w:szCs w:val="24"/>
          <w:lang w:eastAsia="pt-BR"/>
        </w:rPr>
        <w:t>Os proponentes que forem sediados em outra jurisdição e, conseqüentemente, inscritos</w:t>
      </w:r>
      <w:r w:rsidR="005E08F9" w:rsidRPr="00445CDF">
        <w:rPr>
          <w:sz w:val="24"/>
          <w:szCs w:val="24"/>
          <w:lang w:eastAsia="pt-BR"/>
        </w:rPr>
        <w:t xml:space="preserve"> </w:t>
      </w:r>
      <w:r w:rsidRPr="00445CDF">
        <w:rPr>
          <w:sz w:val="24"/>
          <w:szCs w:val="24"/>
          <w:lang w:eastAsia="pt-BR"/>
        </w:rPr>
        <w:t xml:space="preserve">no </w:t>
      </w:r>
      <w:r w:rsidRPr="00081D99">
        <w:rPr>
          <w:b/>
          <w:sz w:val="24"/>
          <w:szCs w:val="24"/>
          <w:lang w:eastAsia="pt-BR"/>
        </w:rPr>
        <w:t>CREA</w:t>
      </w:r>
      <w:r w:rsidRPr="00445CDF">
        <w:rPr>
          <w:sz w:val="24"/>
          <w:szCs w:val="24"/>
          <w:lang w:eastAsia="pt-BR"/>
        </w:rPr>
        <w:t xml:space="preserve"> de origem, dever</w:t>
      </w:r>
      <w:r w:rsidR="005E08F9" w:rsidRPr="00445CDF">
        <w:rPr>
          <w:sz w:val="24"/>
          <w:szCs w:val="24"/>
          <w:lang w:eastAsia="pt-BR"/>
        </w:rPr>
        <w:t xml:space="preserve">ão, por ocasião da contratação, </w:t>
      </w:r>
      <w:r w:rsidRPr="00445CDF">
        <w:rPr>
          <w:sz w:val="24"/>
          <w:szCs w:val="24"/>
          <w:lang w:eastAsia="pt-BR"/>
        </w:rPr>
        <w:t>apresentar,</w:t>
      </w:r>
      <w:r w:rsidR="005E08F9" w:rsidRPr="00445CDF">
        <w:rPr>
          <w:sz w:val="24"/>
          <w:szCs w:val="24"/>
          <w:lang w:eastAsia="pt-BR"/>
        </w:rPr>
        <w:t xml:space="preserve"> </w:t>
      </w:r>
      <w:r w:rsidRPr="00445CDF">
        <w:rPr>
          <w:sz w:val="24"/>
          <w:szCs w:val="24"/>
          <w:lang w:eastAsia="pt-BR"/>
        </w:rPr>
        <w:t xml:space="preserve">obrigatoriamente, visto junto ao </w:t>
      </w:r>
      <w:r w:rsidRPr="00081D99">
        <w:rPr>
          <w:b/>
          <w:sz w:val="24"/>
          <w:szCs w:val="24"/>
          <w:lang w:eastAsia="pt-BR"/>
        </w:rPr>
        <w:t>CREA</w:t>
      </w:r>
      <w:r w:rsidRPr="00445CDF">
        <w:rPr>
          <w:sz w:val="24"/>
          <w:szCs w:val="24"/>
          <w:lang w:eastAsia="pt-BR"/>
        </w:rPr>
        <w:t xml:space="preserve"> do Estado do Paraná, por força do disposto na</w:t>
      </w:r>
      <w:r w:rsidR="00F24013" w:rsidRPr="00445CDF">
        <w:rPr>
          <w:sz w:val="24"/>
          <w:szCs w:val="24"/>
          <w:lang w:eastAsia="pt-BR"/>
        </w:rPr>
        <w:t xml:space="preserve"> </w:t>
      </w:r>
      <w:r w:rsidRPr="00445CDF">
        <w:rPr>
          <w:sz w:val="24"/>
          <w:szCs w:val="24"/>
          <w:lang w:eastAsia="pt-BR"/>
        </w:rPr>
        <w:t>Lei nº 5.194 de 24 de dezembro de 1966, em consonância com a Resolução nº 265 de 15</w:t>
      </w:r>
      <w:r w:rsidR="00F24013" w:rsidRPr="00445CDF">
        <w:rPr>
          <w:sz w:val="24"/>
          <w:szCs w:val="24"/>
          <w:lang w:eastAsia="pt-BR"/>
        </w:rPr>
        <w:t xml:space="preserve"> </w:t>
      </w:r>
      <w:r w:rsidRPr="00445CDF">
        <w:rPr>
          <w:sz w:val="24"/>
          <w:szCs w:val="24"/>
          <w:lang w:eastAsia="pt-BR"/>
        </w:rPr>
        <w:t>de dezembro de 1979, do CONFEA;</w:t>
      </w: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p>
    <w:p w:rsidR="006D409D" w:rsidRPr="00445CDF" w:rsidRDefault="00073C04"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Pr>
          <w:sz w:val="24"/>
          <w:szCs w:val="24"/>
          <w:lang w:eastAsia="pt-BR"/>
        </w:rPr>
        <w:t xml:space="preserve">b) </w:t>
      </w:r>
      <w:r w:rsidR="006D409D" w:rsidRPr="00445CDF">
        <w:rPr>
          <w:sz w:val="24"/>
          <w:szCs w:val="24"/>
          <w:lang w:eastAsia="pt-BR"/>
        </w:rPr>
        <w:t>Prova de registro dos responsáveis técnicos (Engenheiro Civil</w:t>
      </w:r>
      <w:r w:rsidR="002528C7">
        <w:rPr>
          <w:sz w:val="24"/>
          <w:szCs w:val="24"/>
          <w:lang w:eastAsia="pt-BR"/>
        </w:rPr>
        <w:t xml:space="preserve"> e ou Mecânica</w:t>
      </w:r>
      <w:r w:rsidR="006D409D" w:rsidRPr="00445CDF">
        <w:rPr>
          <w:sz w:val="24"/>
          <w:szCs w:val="24"/>
          <w:lang w:eastAsia="pt-BR"/>
        </w:rPr>
        <w:t>) para</w:t>
      </w:r>
      <w:r w:rsidR="005E08F9" w:rsidRPr="00445CDF">
        <w:rPr>
          <w:sz w:val="24"/>
          <w:szCs w:val="24"/>
          <w:lang w:eastAsia="pt-BR"/>
        </w:rPr>
        <w:t xml:space="preserve"> </w:t>
      </w:r>
      <w:r w:rsidR="006D409D" w:rsidRPr="00445CDF">
        <w:rPr>
          <w:sz w:val="24"/>
          <w:szCs w:val="24"/>
          <w:lang w:eastAsia="pt-BR"/>
        </w:rPr>
        <w:t>a execução do contrato, estes deverão pertencer o quadro da empresa, quer seja com</w:t>
      </w:r>
      <w:r w:rsidR="00157E7E" w:rsidRPr="00445CDF">
        <w:rPr>
          <w:sz w:val="24"/>
          <w:szCs w:val="24"/>
          <w:lang w:eastAsia="pt-BR"/>
        </w:rPr>
        <w:t xml:space="preserve"> </w:t>
      </w:r>
      <w:r w:rsidR="006D409D" w:rsidRPr="00445CDF">
        <w:rPr>
          <w:sz w:val="24"/>
          <w:szCs w:val="24"/>
          <w:lang w:eastAsia="pt-BR"/>
        </w:rPr>
        <w:t>vínculo empregatício, via contrato ou seu proprietário, devidamente inscrito no</w:t>
      </w:r>
      <w:r w:rsidR="00157E7E" w:rsidRPr="00445CDF">
        <w:rPr>
          <w:sz w:val="24"/>
          <w:szCs w:val="24"/>
          <w:lang w:eastAsia="pt-BR"/>
        </w:rPr>
        <w:t xml:space="preserve"> </w:t>
      </w:r>
      <w:r w:rsidR="006D409D" w:rsidRPr="00445CDF">
        <w:rPr>
          <w:sz w:val="24"/>
          <w:szCs w:val="24"/>
          <w:lang w:eastAsia="pt-BR"/>
        </w:rPr>
        <w:t>Conselho Regional de Engenharia, Arquitetura e Agronomia - CREA;</w:t>
      </w: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p>
    <w:p w:rsidR="006D409D" w:rsidRPr="00445CDF" w:rsidRDefault="00073C04"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Pr>
          <w:sz w:val="24"/>
          <w:szCs w:val="24"/>
          <w:lang w:eastAsia="pt-BR"/>
        </w:rPr>
        <w:lastRenderedPageBreak/>
        <w:t xml:space="preserve">c) </w:t>
      </w:r>
      <w:r w:rsidR="006D409D" w:rsidRPr="00445CDF">
        <w:rPr>
          <w:sz w:val="24"/>
          <w:szCs w:val="24"/>
          <w:lang w:eastAsia="pt-BR"/>
        </w:rPr>
        <w:t>A comprovação de vínculo se dará através de registro em CTPS (Carteira de</w:t>
      </w:r>
      <w:r w:rsidR="00F24013" w:rsidRPr="00445CDF">
        <w:rPr>
          <w:sz w:val="24"/>
          <w:szCs w:val="24"/>
          <w:lang w:eastAsia="pt-BR"/>
        </w:rPr>
        <w:t xml:space="preserve"> </w:t>
      </w:r>
      <w:r w:rsidR="006D409D" w:rsidRPr="00445CDF">
        <w:rPr>
          <w:sz w:val="24"/>
          <w:szCs w:val="24"/>
          <w:lang w:eastAsia="pt-BR"/>
        </w:rPr>
        <w:t>Trabalho e Previdência Social), ficha de registro ou contrato de trabalho, entre os</w:t>
      </w:r>
      <w:r w:rsidR="00157E7E" w:rsidRPr="00445CDF">
        <w:rPr>
          <w:sz w:val="24"/>
          <w:szCs w:val="24"/>
          <w:lang w:eastAsia="pt-BR"/>
        </w:rPr>
        <w:t xml:space="preserve"> </w:t>
      </w:r>
      <w:r w:rsidR="006D409D" w:rsidRPr="00445CDF">
        <w:rPr>
          <w:sz w:val="24"/>
          <w:szCs w:val="24"/>
          <w:lang w:eastAsia="pt-BR"/>
        </w:rPr>
        <w:t>responsáveis técnicos e a proponente. Para dirigente ou sócio da empresa, tal</w:t>
      </w:r>
      <w:r w:rsidR="00157E7E" w:rsidRPr="00445CDF">
        <w:rPr>
          <w:sz w:val="24"/>
          <w:szCs w:val="24"/>
          <w:lang w:eastAsia="pt-BR"/>
        </w:rPr>
        <w:t xml:space="preserve"> </w:t>
      </w:r>
      <w:r w:rsidR="006D409D" w:rsidRPr="00445CDF">
        <w:rPr>
          <w:sz w:val="24"/>
          <w:szCs w:val="24"/>
          <w:lang w:eastAsia="pt-BR"/>
        </w:rPr>
        <w:t>comprovação poderá ser feita através da cópia do contrato social ou da ata da</w:t>
      </w:r>
      <w:r w:rsidR="00157E7E" w:rsidRPr="00445CDF">
        <w:rPr>
          <w:sz w:val="24"/>
          <w:szCs w:val="24"/>
          <w:lang w:eastAsia="pt-BR"/>
        </w:rPr>
        <w:t xml:space="preserve"> </w:t>
      </w:r>
      <w:r w:rsidR="00F24013" w:rsidRPr="00445CDF">
        <w:rPr>
          <w:sz w:val="24"/>
          <w:szCs w:val="24"/>
          <w:lang w:eastAsia="pt-BR"/>
        </w:rPr>
        <w:t>assembléia</w:t>
      </w:r>
      <w:r w:rsidR="006D409D" w:rsidRPr="00445CDF">
        <w:rPr>
          <w:sz w:val="24"/>
          <w:szCs w:val="24"/>
          <w:lang w:eastAsia="pt-BR"/>
        </w:rPr>
        <w:t xml:space="preserve"> de sua investidura no cargo;</w:t>
      </w:r>
    </w:p>
    <w:p w:rsidR="006D409D" w:rsidRPr="00445CDF" w:rsidRDefault="006D409D"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p>
    <w:p w:rsidR="006D409D" w:rsidRPr="00445CDF" w:rsidRDefault="000A4B16"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r w:rsidRPr="00445CDF">
        <w:rPr>
          <w:sz w:val="24"/>
          <w:szCs w:val="24"/>
          <w:lang w:eastAsia="pt-BR"/>
        </w:rPr>
        <w:t>d</w:t>
      </w:r>
      <w:r w:rsidR="00073C04">
        <w:rPr>
          <w:sz w:val="24"/>
          <w:szCs w:val="24"/>
          <w:lang w:eastAsia="pt-BR"/>
        </w:rPr>
        <w:t xml:space="preserve">) </w:t>
      </w:r>
      <w:r w:rsidR="006D409D" w:rsidRPr="00445CDF">
        <w:rPr>
          <w:sz w:val="24"/>
          <w:szCs w:val="24"/>
          <w:lang w:eastAsia="pt-BR"/>
        </w:rPr>
        <w:t>Declaração assinada pelo representante legal da proponente, indicando os</w:t>
      </w:r>
      <w:r w:rsidR="00157E7E" w:rsidRPr="00445CDF">
        <w:rPr>
          <w:sz w:val="24"/>
          <w:szCs w:val="24"/>
          <w:lang w:eastAsia="pt-BR"/>
        </w:rPr>
        <w:t xml:space="preserve"> </w:t>
      </w:r>
      <w:r w:rsidR="006D409D" w:rsidRPr="00445CDF">
        <w:rPr>
          <w:sz w:val="24"/>
          <w:szCs w:val="24"/>
          <w:lang w:eastAsia="pt-BR"/>
        </w:rPr>
        <w:t xml:space="preserve">responsáveis técnicos pela execução do fornecimento e se </w:t>
      </w:r>
      <w:r w:rsidR="006D409D" w:rsidRPr="00081D99">
        <w:rPr>
          <w:sz w:val="24"/>
          <w:szCs w:val="24"/>
          <w:u w:val="single"/>
          <w:lang w:eastAsia="pt-BR"/>
        </w:rPr>
        <w:t>obrigando a</w:t>
      </w:r>
      <w:r w:rsidR="00157E7E" w:rsidRPr="00081D99">
        <w:rPr>
          <w:sz w:val="24"/>
          <w:szCs w:val="24"/>
          <w:u w:val="single"/>
          <w:lang w:eastAsia="pt-BR"/>
        </w:rPr>
        <w:t xml:space="preserve"> </w:t>
      </w:r>
      <w:r w:rsidR="006D409D" w:rsidRPr="00081D99">
        <w:rPr>
          <w:sz w:val="24"/>
          <w:szCs w:val="24"/>
          <w:u w:val="single"/>
          <w:lang w:eastAsia="pt-BR"/>
        </w:rPr>
        <w:t>mantê-los no local</w:t>
      </w:r>
      <w:r w:rsidR="006D409D" w:rsidRPr="00445CDF">
        <w:rPr>
          <w:sz w:val="24"/>
          <w:szCs w:val="24"/>
          <w:lang w:eastAsia="pt-BR"/>
        </w:rPr>
        <w:t xml:space="preserve"> como responsáveis pela gerência dos serviços, indicando os nomes</w:t>
      </w:r>
      <w:r w:rsidR="00157E7E" w:rsidRPr="00445CDF">
        <w:rPr>
          <w:sz w:val="24"/>
          <w:szCs w:val="24"/>
          <w:lang w:eastAsia="pt-BR"/>
        </w:rPr>
        <w:t xml:space="preserve"> </w:t>
      </w:r>
      <w:r w:rsidR="006D409D" w:rsidRPr="00445CDF">
        <w:rPr>
          <w:sz w:val="24"/>
          <w:szCs w:val="24"/>
          <w:lang w:eastAsia="pt-BR"/>
        </w:rPr>
        <w:t>e os números de inscrição junto ao CREA;</w:t>
      </w:r>
    </w:p>
    <w:p w:rsidR="003F30EB" w:rsidRPr="00445CDF" w:rsidRDefault="003F30EB"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pt-BR"/>
        </w:rPr>
      </w:pPr>
    </w:p>
    <w:p w:rsidR="006D409D" w:rsidRDefault="003F30EB"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 w:val="23"/>
          <w:szCs w:val="23"/>
          <w:lang w:eastAsia="pt-BR"/>
        </w:rPr>
      </w:pPr>
      <w:r w:rsidRPr="0075457F">
        <w:rPr>
          <w:b/>
          <w:sz w:val="23"/>
          <w:szCs w:val="23"/>
          <w:lang w:eastAsia="pt-BR"/>
        </w:rPr>
        <w:t>(Para o Lote 02)</w:t>
      </w:r>
      <w:r w:rsidR="0059133F" w:rsidRPr="0075457F">
        <w:rPr>
          <w:b/>
          <w:sz w:val="23"/>
          <w:szCs w:val="23"/>
          <w:lang w:eastAsia="pt-BR"/>
        </w:rPr>
        <w:t>:</w:t>
      </w:r>
    </w:p>
    <w:p w:rsidR="006D409D" w:rsidRPr="0075457F" w:rsidRDefault="0059133F"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3"/>
          <w:szCs w:val="23"/>
          <w:lang w:eastAsia="pt-BR"/>
        </w:rPr>
      </w:pPr>
      <w:r w:rsidRPr="0075457F">
        <w:rPr>
          <w:sz w:val="23"/>
          <w:szCs w:val="23"/>
          <w:lang w:eastAsia="pt-BR"/>
        </w:rPr>
        <w:t>a</w:t>
      </w:r>
      <w:r w:rsidR="00073C04" w:rsidRPr="0075457F">
        <w:rPr>
          <w:sz w:val="23"/>
          <w:szCs w:val="23"/>
          <w:lang w:eastAsia="pt-BR"/>
        </w:rPr>
        <w:t xml:space="preserve">) </w:t>
      </w:r>
      <w:r w:rsidR="006D409D" w:rsidRPr="0075457F">
        <w:rPr>
          <w:sz w:val="23"/>
          <w:szCs w:val="23"/>
          <w:lang w:eastAsia="pt-BR"/>
        </w:rPr>
        <w:t>Quanto aos banheiros químicos o proponente deverá apresentar o</w:t>
      </w:r>
      <w:r w:rsidR="00157E7E" w:rsidRPr="0075457F">
        <w:rPr>
          <w:sz w:val="23"/>
          <w:szCs w:val="23"/>
          <w:lang w:eastAsia="pt-BR"/>
        </w:rPr>
        <w:t>s</w:t>
      </w:r>
      <w:r w:rsidR="006D409D" w:rsidRPr="0075457F">
        <w:rPr>
          <w:sz w:val="23"/>
          <w:szCs w:val="23"/>
          <w:lang w:eastAsia="pt-BR"/>
        </w:rPr>
        <w:t xml:space="preserve"> documento</w:t>
      </w:r>
      <w:r w:rsidR="00157E7E" w:rsidRPr="0075457F">
        <w:rPr>
          <w:sz w:val="23"/>
          <w:szCs w:val="23"/>
          <w:lang w:eastAsia="pt-BR"/>
        </w:rPr>
        <w:t>s</w:t>
      </w:r>
      <w:r w:rsidR="006D409D" w:rsidRPr="0075457F">
        <w:rPr>
          <w:sz w:val="23"/>
          <w:szCs w:val="23"/>
          <w:lang w:eastAsia="pt-BR"/>
        </w:rPr>
        <w:t xml:space="preserve"> abaixo</w:t>
      </w:r>
      <w:r w:rsidR="00157E7E" w:rsidRPr="0075457F">
        <w:rPr>
          <w:sz w:val="23"/>
          <w:szCs w:val="23"/>
          <w:lang w:eastAsia="pt-BR"/>
        </w:rPr>
        <w:t xml:space="preserve"> </w:t>
      </w:r>
      <w:r w:rsidR="006D409D" w:rsidRPr="0075457F">
        <w:rPr>
          <w:sz w:val="23"/>
          <w:szCs w:val="23"/>
          <w:lang w:eastAsia="pt-BR"/>
        </w:rPr>
        <w:t>relacionado</w:t>
      </w:r>
      <w:r w:rsidR="00157E7E" w:rsidRPr="0075457F">
        <w:rPr>
          <w:sz w:val="23"/>
          <w:szCs w:val="23"/>
          <w:lang w:eastAsia="pt-BR"/>
        </w:rPr>
        <w:t>s</w:t>
      </w:r>
      <w:r w:rsidR="006D409D" w:rsidRPr="0075457F">
        <w:rPr>
          <w:sz w:val="23"/>
          <w:szCs w:val="23"/>
          <w:lang w:eastAsia="pt-BR"/>
        </w:rPr>
        <w:t>:</w:t>
      </w:r>
    </w:p>
    <w:p w:rsidR="00157E7E" w:rsidRPr="0075457F" w:rsidRDefault="00157E7E" w:rsidP="00157E7E">
      <w:pPr>
        <w:pStyle w:val="PargrafodaLista"/>
        <w:numPr>
          <w:ilvl w:val="0"/>
          <w:numId w:val="29"/>
        </w:numPr>
        <w:autoSpaceDE w:val="0"/>
        <w:autoSpaceDN w:val="0"/>
        <w:adjustRightInd w:val="0"/>
        <w:jc w:val="left"/>
        <w:rPr>
          <w:rFonts w:ascii="Times New Roman" w:eastAsiaTheme="minorHAnsi" w:hAnsi="Times New Roman" w:cs="Times New Roman"/>
          <w:bCs/>
          <w:color w:val="000000"/>
          <w:sz w:val="23"/>
          <w:szCs w:val="23"/>
          <w:lang w:val="pt-BR"/>
        </w:rPr>
      </w:pPr>
      <w:r w:rsidRPr="0075457F">
        <w:rPr>
          <w:rFonts w:eastAsiaTheme="minorHAnsi"/>
          <w:bCs/>
          <w:color w:val="000000"/>
          <w:sz w:val="23"/>
          <w:szCs w:val="23"/>
          <w:lang w:val="pt-BR"/>
        </w:rPr>
        <w:t xml:space="preserve"> </w:t>
      </w:r>
      <w:r w:rsidRPr="0075457F">
        <w:rPr>
          <w:rFonts w:ascii="Times New Roman" w:eastAsiaTheme="minorHAnsi" w:hAnsi="Times New Roman" w:cs="Times New Roman"/>
          <w:bCs/>
          <w:color w:val="000000"/>
          <w:sz w:val="23"/>
          <w:szCs w:val="23"/>
          <w:lang w:val="pt-BR"/>
        </w:rPr>
        <w:t>Autorização Ambiental de Funcionamento (IBAMA);</w:t>
      </w:r>
    </w:p>
    <w:p w:rsidR="00157E7E" w:rsidRPr="0075457F" w:rsidRDefault="00157E7E" w:rsidP="00157E7E">
      <w:pPr>
        <w:pStyle w:val="PargrafodaLista"/>
        <w:numPr>
          <w:ilvl w:val="0"/>
          <w:numId w:val="29"/>
        </w:numPr>
        <w:autoSpaceDE w:val="0"/>
        <w:autoSpaceDN w:val="0"/>
        <w:adjustRightInd w:val="0"/>
        <w:jc w:val="left"/>
        <w:rPr>
          <w:rFonts w:ascii="Times New Roman" w:eastAsiaTheme="minorHAnsi" w:hAnsi="Times New Roman" w:cs="Times New Roman"/>
          <w:bCs/>
          <w:color w:val="000000"/>
          <w:sz w:val="23"/>
          <w:szCs w:val="23"/>
          <w:lang w:val="pt-BR"/>
        </w:rPr>
      </w:pPr>
      <w:r w:rsidRPr="0075457F">
        <w:rPr>
          <w:rFonts w:ascii="Times New Roman" w:eastAsiaTheme="minorHAnsi" w:hAnsi="Times New Roman" w:cs="Times New Roman"/>
          <w:bCs/>
          <w:color w:val="000000"/>
          <w:sz w:val="23"/>
          <w:szCs w:val="23"/>
          <w:lang w:val="pt-BR"/>
        </w:rPr>
        <w:t xml:space="preserve"> Licença Ambiental de Operação, expedida pelo órgão competente (IAP);</w:t>
      </w:r>
    </w:p>
    <w:p w:rsidR="00157E7E" w:rsidRPr="0075457F" w:rsidRDefault="00157E7E" w:rsidP="00157E7E">
      <w:pPr>
        <w:pStyle w:val="PargrafodaLista"/>
        <w:numPr>
          <w:ilvl w:val="0"/>
          <w:numId w:val="29"/>
        </w:numPr>
        <w:autoSpaceDE w:val="0"/>
        <w:autoSpaceDN w:val="0"/>
        <w:adjustRightInd w:val="0"/>
        <w:jc w:val="left"/>
        <w:rPr>
          <w:rFonts w:ascii="Times New Roman" w:eastAsiaTheme="minorHAnsi" w:hAnsi="Times New Roman" w:cs="Times New Roman"/>
          <w:bCs/>
          <w:color w:val="000000"/>
          <w:sz w:val="23"/>
          <w:szCs w:val="23"/>
          <w:lang w:val="pt-BR"/>
        </w:rPr>
      </w:pPr>
      <w:r w:rsidRPr="0075457F">
        <w:rPr>
          <w:rFonts w:ascii="Times New Roman" w:eastAsiaTheme="minorHAnsi" w:hAnsi="Times New Roman" w:cs="Times New Roman"/>
          <w:bCs/>
          <w:color w:val="000000"/>
          <w:sz w:val="23"/>
          <w:szCs w:val="23"/>
          <w:lang w:val="pt-BR"/>
        </w:rPr>
        <w:t>Autorização para descarte de resíduos junto a SANEPAR.</w:t>
      </w:r>
    </w:p>
    <w:p w:rsidR="006D409D" w:rsidRPr="0075457F" w:rsidRDefault="00157E7E" w:rsidP="006D409D">
      <w:pPr>
        <w:pStyle w:val="PargrafodaList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rPr>
          <w:rFonts w:ascii="Times New Roman" w:hAnsi="Times New Roman" w:cs="Times New Roman"/>
          <w:sz w:val="23"/>
          <w:szCs w:val="23"/>
          <w:lang w:val="pt-BR"/>
        </w:rPr>
      </w:pPr>
      <w:r w:rsidRPr="0075457F">
        <w:rPr>
          <w:rFonts w:ascii="Times New Roman" w:eastAsiaTheme="minorHAnsi" w:hAnsi="Times New Roman" w:cs="Times New Roman"/>
          <w:bCs/>
          <w:color w:val="000000"/>
          <w:sz w:val="23"/>
          <w:szCs w:val="23"/>
          <w:lang w:val="pt-BR"/>
        </w:rPr>
        <w:t>Autorização de funcionamento junto a Agência Nacional de Vigilância Sanitária.</w:t>
      </w:r>
      <w:r w:rsidR="006D409D" w:rsidRPr="0075457F">
        <w:rPr>
          <w:rFonts w:ascii="Times New Roman" w:hAnsi="Times New Roman" w:cs="Times New Roman"/>
          <w:sz w:val="23"/>
          <w:szCs w:val="23"/>
          <w:lang w:val="pt-BR"/>
        </w:rPr>
        <w:t xml:space="preserve"> </w:t>
      </w:r>
    </w:p>
    <w:p w:rsidR="0075457F" w:rsidRDefault="0075457F" w:rsidP="0039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 w:val="23"/>
          <w:szCs w:val="23"/>
          <w:lang w:eastAsia="pt-BR"/>
        </w:rPr>
      </w:pPr>
    </w:p>
    <w:p w:rsidR="00397270" w:rsidRPr="0075457F" w:rsidRDefault="00397270" w:rsidP="0039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 w:val="23"/>
          <w:szCs w:val="23"/>
          <w:lang w:eastAsia="pt-BR"/>
        </w:rPr>
      </w:pPr>
      <w:r w:rsidRPr="0075457F">
        <w:rPr>
          <w:b/>
          <w:sz w:val="23"/>
          <w:szCs w:val="23"/>
          <w:lang w:eastAsia="pt-BR"/>
        </w:rPr>
        <w:t>(Para o Lote 03):</w:t>
      </w:r>
    </w:p>
    <w:p w:rsidR="00397270" w:rsidRPr="0075457F" w:rsidRDefault="00397270" w:rsidP="00397270">
      <w:pPr>
        <w:pStyle w:val="PargrafodaList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val="pt-BR"/>
        </w:rPr>
      </w:pPr>
      <w:r w:rsidRPr="0075457F">
        <w:rPr>
          <w:rFonts w:ascii="Times New Roman" w:hAnsi="Times New Roman" w:cs="Times New Roman"/>
          <w:sz w:val="23"/>
          <w:szCs w:val="23"/>
          <w:lang w:val="pt-BR"/>
        </w:rPr>
        <w:t>Certificado de registro no CREA (do estado sede da licitante), pessoa jurídica,</w:t>
      </w:r>
      <w:r w:rsidR="00C5325F">
        <w:rPr>
          <w:rFonts w:ascii="Times New Roman" w:hAnsi="Times New Roman" w:cs="Times New Roman"/>
          <w:sz w:val="23"/>
          <w:szCs w:val="23"/>
          <w:lang w:val="pt-BR"/>
        </w:rPr>
        <w:t xml:space="preserve"> </w:t>
      </w:r>
      <w:r w:rsidRPr="0075457F">
        <w:rPr>
          <w:rFonts w:ascii="Times New Roman" w:hAnsi="Times New Roman" w:cs="Times New Roman"/>
          <w:sz w:val="23"/>
          <w:szCs w:val="23"/>
          <w:lang w:val="pt-BR"/>
        </w:rPr>
        <w:t>com o responsável técnico en</w:t>
      </w:r>
      <w:r w:rsidR="00D26E3C">
        <w:rPr>
          <w:rFonts w:ascii="Times New Roman" w:hAnsi="Times New Roman" w:cs="Times New Roman"/>
          <w:sz w:val="23"/>
          <w:szCs w:val="23"/>
          <w:lang w:val="pt-BR"/>
        </w:rPr>
        <w:t>genheiro elétrico</w:t>
      </w:r>
      <w:r w:rsidRPr="0075457F">
        <w:rPr>
          <w:rFonts w:ascii="Times New Roman" w:hAnsi="Times New Roman" w:cs="Times New Roman"/>
          <w:sz w:val="23"/>
          <w:szCs w:val="23"/>
          <w:lang w:val="pt-BR"/>
        </w:rPr>
        <w:t>, vinculado a empresa, em vigência;</w:t>
      </w:r>
    </w:p>
    <w:p w:rsidR="00397270" w:rsidRPr="0075457F" w:rsidRDefault="00397270" w:rsidP="00397270">
      <w:pPr>
        <w:pStyle w:val="PargrafodaList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val="pt-BR"/>
        </w:rPr>
      </w:pPr>
      <w:r w:rsidRPr="0075457F">
        <w:rPr>
          <w:rFonts w:ascii="Times New Roman" w:hAnsi="Times New Roman" w:cs="Times New Roman"/>
          <w:sz w:val="23"/>
          <w:szCs w:val="23"/>
          <w:lang w:val="pt-BR"/>
        </w:rPr>
        <w:t>Certifica</w:t>
      </w:r>
      <w:r w:rsidR="00D26E3C">
        <w:rPr>
          <w:rFonts w:ascii="Times New Roman" w:hAnsi="Times New Roman" w:cs="Times New Roman"/>
          <w:sz w:val="23"/>
          <w:szCs w:val="23"/>
          <w:lang w:val="pt-BR"/>
        </w:rPr>
        <w:t>do de registro junto ao CREA do responsável</w:t>
      </w:r>
      <w:r w:rsidRPr="0075457F">
        <w:rPr>
          <w:rFonts w:ascii="Times New Roman" w:hAnsi="Times New Roman" w:cs="Times New Roman"/>
          <w:sz w:val="23"/>
          <w:szCs w:val="23"/>
          <w:lang w:val="pt-BR"/>
        </w:rPr>
        <w:t xml:space="preserve"> técnico, vinculado à empresa.</w:t>
      </w:r>
    </w:p>
    <w:p w:rsidR="004F58F3" w:rsidRDefault="004F58F3" w:rsidP="0059133F">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rFonts w:ascii="Times New Roman" w:hAnsi="Times New Roman" w:cs="Times New Roman"/>
          <w:sz w:val="23"/>
          <w:szCs w:val="23"/>
          <w:lang w:val="pt-BR"/>
        </w:rPr>
      </w:pPr>
    </w:p>
    <w:p w:rsidR="003D7B01" w:rsidRDefault="003D7B01" w:rsidP="003D7B01">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rFonts w:ascii="Times New Roman" w:hAnsi="Times New Roman" w:cs="Times New Roman"/>
          <w:b/>
          <w:sz w:val="23"/>
          <w:szCs w:val="23"/>
          <w:lang w:val="pt-BR"/>
        </w:rPr>
      </w:pPr>
      <w:r w:rsidRPr="003D7B01">
        <w:rPr>
          <w:rFonts w:ascii="Times New Roman" w:hAnsi="Times New Roman" w:cs="Times New Roman"/>
          <w:b/>
          <w:sz w:val="23"/>
          <w:szCs w:val="23"/>
          <w:lang w:val="pt-BR"/>
        </w:rPr>
        <w:t>(Para o Lote 0</w:t>
      </w:r>
      <w:r w:rsidR="00602C0B">
        <w:rPr>
          <w:rFonts w:ascii="Times New Roman" w:hAnsi="Times New Roman" w:cs="Times New Roman"/>
          <w:b/>
          <w:sz w:val="23"/>
          <w:szCs w:val="23"/>
          <w:lang w:val="pt-BR"/>
        </w:rPr>
        <w:t>4</w:t>
      </w:r>
      <w:r w:rsidRPr="003D7B01">
        <w:rPr>
          <w:rFonts w:ascii="Times New Roman" w:hAnsi="Times New Roman" w:cs="Times New Roman"/>
          <w:b/>
          <w:sz w:val="23"/>
          <w:szCs w:val="23"/>
          <w:lang w:val="pt-BR"/>
        </w:rPr>
        <w:t>)</w:t>
      </w:r>
    </w:p>
    <w:p w:rsidR="003D7B01" w:rsidRPr="003D7B01" w:rsidRDefault="003D7B01" w:rsidP="003D7B01">
      <w:pPr>
        <w:pStyle w:val="PargrafodaLista"/>
        <w:numPr>
          <w:ilvl w:val="0"/>
          <w:numId w:val="31"/>
        </w:num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3"/>
          <w:szCs w:val="23"/>
          <w:lang w:val="pt-BR"/>
        </w:rPr>
      </w:pPr>
      <w:r>
        <w:rPr>
          <w:rFonts w:ascii="Times New Roman" w:hAnsi="Times New Roman" w:cs="Times New Roman"/>
          <w:sz w:val="23"/>
          <w:szCs w:val="23"/>
          <w:lang w:val="pt-BR"/>
        </w:rPr>
        <w:t xml:space="preserve">Descrição conforme </w:t>
      </w:r>
      <w:r w:rsidRPr="003D7B01">
        <w:rPr>
          <w:rFonts w:ascii="Times New Roman" w:hAnsi="Times New Roman" w:cs="Times New Roman"/>
          <w:b/>
          <w:sz w:val="23"/>
          <w:szCs w:val="23"/>
          <w:lang w:val="pt-BR"/>
        </w:rPr>
        <w:t>Anexo I</w:t>
      </w:r>
      <w:r w:rsidR="00EB0188">
        <w:rPr>
          <w:rFonts w:ascii="Times New Roman" w:hAnsi="Times New Roman" w:cs="Times New Roman"/>
          <w:b/>
          <w:sz w:val="23"/>
          <w:szCs w:val="23"/>
          <w:lang w:val="pt-BR"/>
        </w:rPr>
        <w:t xml:space="preserve"> (Termo de Referencia)</w:t>
      </w:r>
      <w:r w:rsidRPr="003D7B01">
        <w:rPr>
          <w:rFonts w:ascii="Times New Roman" w:hAnsi="Times New Roman" w:cs="Times New Roman"/>
          <w:b/>
          <w:sz w:val="23"/>
          <w:szCs w:val="23"/>
          <w:lang w:val="pt-BR"/>
        </w:rPr>
        <w:t>.</w:t>
      </w:r>
    </w:p>
    <w:p w:rsidR="0075457F" w:rsidRDefault="0075457F"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 w:val="23"/>
          <w:szCs w:val="23"/>
          <w:lang w:eastAsia="pt-BR"/>
        </w:rPr>
      </w:pPr>
    </w:p>
    <w:p w:rsidR="006D409D" w:rsidRPr="0075457F" w:rsidRDefault="00157E7E"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 w:val="23"/>
          <w:szCs w:val="23"/>
          <w:lang w:eastAsia="pt-BR"/>
        </w:rPr>
      </w:pPr>
      <w:r w:rsidRPr="0075457F">
        <w:rPr>
          <w:b/>
          <w:sz w:val="23"/>
          <w:szCs w:val="23"/>
          <w:lang w:eastAsia="pt-BR"/>
        </w:rPr>
        <w:t>9</w:t>
      </w:r>
      <w:r w:rsidR="006D409D" w:rsidRPr="0075457F">
        <w:rPr>
          <w:b/>
          <w:sz w:val="23"/>
          <w:szCs w:val="23"/>
          <w:lang w:eastAsia="pt-BR"/>
        </w:rPr>
        <w:t>.4 - Qualificação Econômico-Financeira:</w:t>
      </w:r>
    </w:p>
    <w:p w:rsidR="006D409D" w:rsidRPr="0075457F" w:rsidRDefault="005E4627"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3"/>
          <w:szCs w:val="23"/>
          <w:lang w:eastAsia="pt-BR"/>
        </w:rPr>
      </w:pPr>
      <w:r w:rsidRPr="0075457F">
        <w:rPr>
          <w:sz w:val="23"/>
          <w:szCs w:val="23"/>
          <w:lang w:eastAsia="pt-BR"/>
        </w:rPr>
        <w:t>a)</w:t>
      </w:r>
      <w:r w:rsidR="006D409D" w:rsidRPr="0075457F">
        <w:rPr>
          <w:sz w:val="23"/>
          <w:szCs w:val="23"/>
          <w:lang w:eastAsia="pt-BR"/>
        </w:rPr>
        <w:t xml:space="preserve"> Certidão negativa de falência ou concordata, recuperação judicial e</w:t>
      </w:r>
      <w:r w:rsidR="00157E7E" w:rsidRPr="0075457F">
        <w:rPr>
          <w:sz w:val="23"/>
          <w:szCs w:val="23"/>
          <w:lang w:eastAsia="pt-BR"/>
        </w:rPr>
        <w:t xml:space="preserve"> </w:t>
      </w:r>
      <w:r w:rsidR="006D409D" w:rsidRPr="0075457F">
        <w:rPr>
          <w:sz w:val="23"/>
          <w:szCs w:val="23"/>
          <w:lang w:eastAsia="pt-BR"/>
        </w:rPr>
        <w:t>extrajudicial, expedida pelo distribuidor judicial da sede do proponente.</w:t>
      </w:r>
    </w:p>
    <w:p w:rsidR="006D409D" w:rsidRPr="0075457F" w:rsidRDefault="00157E7E"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 w:val="23"/>
          <w:szCs w:val="23"/>
          <w:lang w:eastAsia="pt-BR"/>
        </w:rPr>
      </w:pPr>
      <w:r w:rsidRPr="0075457F">
        <w:rPr>
          <w:b/>
          <w:sz w:val="23"/>
          <w:szCs w:val="23"/>
          <w:lang w:eastAsia="pt-BR"/>
        </w:rPr>
        <w:t>9</w:t>
      </w:r>
      <w:r w:rsidR="006D409D" w:rsidRPr="0075457F">
        <w:rPr>
          <w:b/>
          <w:sz w:val="23"/>
          <w:szCs w:val="23"/>
          <w:lang w:eastAsia="pt-BR"/>
        </w:rPr>
        <w:t>.5 - Outras Comprovações:</w:t>
      </w:r>
    </w:p>
    <w:p w:rsidR="006D409D" w:rsidRDefault="005E4627"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 w:val="23"/>
          <w:szCs w:val="23"/>
          <w:lang w:eastAsia="pt-BR"/>
        </w:rPr>
      </w:pPr>
      <w:r w:rsidRPr="0075457F">
        <w:rPr>
          <w:sz w:val="23"/>
          <w:szCs w:val="23"/>
          <w:lang w:eastAsia="pt-BR"/>
        </w:rPr>
        <w:t xml:space="preserve">a) </w:t>
      </w:r>
      <w:r w:rsidR="006D409D" w:rsidRPr="0075457F">
        <w:rPr>
          <w:sz w:val="23"/>
          <w:szCs w:val="23"/>
          <w:lang w:eastAsia="pt-BR"/>
        </w:rPr>
        <w:t>Declaração que não emprega menor de 18 (dezoito) anos em trabalho noturno,</w:t>
      </w:r>
      <w:r w:rsidR="00157E7E" w:rsidRPr="0075457F">
        <w:rPr>
          <w:sz w:val="23"/>
          <w:szCs w:val="23"/>
          <w:lang w:eastAsia="pt-BR"/>
        </w:rPr>
        <w:t xml:space="preserve"> </w:t>
      </w:r>
      <w:r w:rsidR="006D409D" w:rsidRPr="0075457F">
        <w:rPr>
          <w:sz w:val="23"/>
          <w:szCs w:val="23"/>
          <w:lang w:eastAsia="pt-BR"/>
        </w:rPr>
        <w:t>perigoso ou insalubre e não emprega menor de 16 (dezesseis) anos, salvo, a partir de</w:t>
      </w:r>
      <w:r w:rsidR="00157E7E" w:rsidRPr="0075457F">
        <w:rPr>
          <w:sz w:val="23"/>
          <w:szCs w:val="23"/>
          <w:lang w:eastAsia="pt-BR"/>
        </w:rPr>
        <w:t xml:space="preserve"> </w:t>
      </w:r>
      <w:r w:rsidR="006D409D" w:rsidRPr="0075457F">
        <w:rPr>
          <w:sz w:val="23"/>
          <w:szCs w:val="23"/>
          <w:lang w:eastAsia="pt-BR"/>
        </w:rPr>
        <w:t xml:space="preserve">14 (quatorze) anos, na condição de aprendiz </w:t>
      </w:r>
      <w:r w:rsidR="006D409D" w:rsidRPr="003D7B01">
        <w:rPr>
          <w:b/>
          <w:sz w:val="23"/>
          <w:szCs w:val="23"/>
          <w:lang w:eastAsia="pt-BR"/>
        </w:rPr>
        <w:t>(Anexo V).</w:t>
      </w:r>
    </w:p>
    <w:p w:rsidR="00EB0188" w:rsidRPr="0075457F" w:rsidRDefault="00EB0188" w:rsidP="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3"/>
          <w:szCs w:val="23"/>
          <w:lang w:eastAsia="pt-BR"/>
        </w:rPr>
      </w:pPr>
      <w:r w:rsidRPr="00EB0188">
        <w:rPr>
          <w:sz w:val="23"/>
          <w:szCs w:val="23"/>
          <w:lang w:eastAsia="pt-BR"/>
        </w:rPr>
        <w:t>b) Declaração de Idoneidade</w:t>
      </w:r>
      <w:r>
        <w:rPr>
          <w:b/>
          <w:sz w:val="23"/>
          <w:szCs w:val="23"/>
          <w:lang w:eastAsia="pt-BR"/>
        </w:rPr>
        <w:t xml:space="preserve"> (Anexo VIII)</w:t>
      </w:r>
    </w:p>
    <w:p w:rsidR="00E361D0" w:rsidRPr="0075457F" w:rsidRDefault="00E361D0" w:rsidP="00E361D0">
      <w:pPr>
        <w:overflowPunct w:val="0"/>
        <w:autoSpaceDE w:val="0"/>
        <w:autoSpaceDN w:val="0"/>
        <w:adjustRightInd w:val="0"/>
        <w:jc w:val="both"/>
        <w:textAlignment w:val="baseline"/>
        <w:rPr>
          <w:sz w:val="23"/>
          <w:szCs w:val="23"/>
        </w:rPr>
      </w:pPr>
      <w:r w:rsidRPr="0075457F">
        <w:rPr>
          <w:sz w:val="23"/>
          <w:szCs w:val="23"/>
        </w:rPr>
        <w:t>9.</w:t>
      </w:r>
      <w:r w:rsidR="00157E7E" w:rsidRPr="0075457F">
        <w:rPr>
          <w:sz w:val="23"/>
          <w:szCs w:val="23"/>
        </w:rPr>
        <w:t>6</w:t>
      </w:r>
      <w:r w:rsidRPr="0075457F">
        <w:rPr>
          <w:sz w:val="23"/>
          <w:szCs w:val="23"/>
        </w:rPr>
        <w:t xml:space="preserve">-O Pregoeiro poderá efetuar consulta ao site da Receita Federal na internet para certificação sobre a regularidade da inscrição da inscrição da Empresa no Cadastro Nacional de Pessoa Jurídica-CNPJ, em observância à Instrução Normativa da SRF nº. 200, de 13/09/2002, confirmando, ainda, a autenticidade dos demais documentos extraídos pela internet, junto aos sites dos órgãos emissores para fins de habilitação, bem como realizar diligências para sanar quaisquer dúvidas. </w:t>
      </w:r>
    </w:p>
    <w:p w:rsidR="00E361D0" w:rsidRPr="0075457F" w:rsidRDefault="00E361D0" w:rsidP="00E361D0">
      <w:pPr>
        <w:overflowPunct w:val="0"/>
        <w:autoSpaceDE w:val="0"/>
        <w:autoSpaceDN w:val="0"/>
        <w:adjustRightInd w:val="0"/>
        <w:jc w:val="both"/>
        <w:textAlignment w:val="baseline"/>
        <w:rPr>
          <w:sz w:val="23"/>
          <w:szCs w:val="23"/>
        </w:rPr>
      </w:pPr>
      <w:r w:rsidRPr="0075457F">
        <w:rPr>
          <w:sz w:val="23"/>
          <w:szCs w:val="23"/>
        </w:rPr>
        <w:t>9.</w:t>
      </w:r>
      <w:r w:rsidR="002716AE" w:rsidRPr="0075457F">
        <w:rPr>
          <w:sz w:val="23"/>
          <w:szCs w:val="23"/>
        </w:rPr>
        <w:t>7</w:t>
      </w:r>
      <w:r w:rsidRPr="0075457F">
        <w:rPr>
          <w:sz w:val="23"/>
          <w:szCs w:val="23"/>
        </w:rPr>
        <w:t xml:space="preserve">-Os documentos exigidos neste instrumento convocatório poderão ser apresentados em original ou por qualquer processo de cópia legível, autenticada por cartório competente, com exceção dos extraídos pela internet. </w:t>
      </w:r>
    </w:p>
    <w:p w:rsidR="00E361D0" w:rsidRPr="0075457F" w:rsidRDefault="00E361D0" w:rsidP="00E361D0">
      <w:pPr>
        <w:overflowPunct w:val="0"/>
        <w:autoSpaceDE w:val="0"/>
        <w:autoSpaceDN w:val="0"/>
        <w:adjustRightInd w:val="0"/>
        <w:jc w:val="both"/>
        <w:textAlignment w:val="baseline"/>
        <w:rPr>
          <w:sz w:val="23"/>
          <w:szCs w:val="23"/>
        </w:rPr>
      </w:pPr>
      <w:r w:rsidRPr="0075457F">
        <w:rPr>
          <w:sz w:val="23"/>
          <w:szCs w:val="23"/>
        </w:rPr>
        <w:t>9.</w:t>
      </w:r>
      <w:r w:rsidR="002716AE" w:rsidRPr="0075457F">
        <w:rPr>
          <w:sz w:val="23"/>
          <w:szCs w:val="23"/>
        </w:rPr>
        <w:t>8</w:t>
      </w:r>
      <w:r w:rsidRPr="0075457F">
        <w:rPr>
          <w:sz w:val="23"/>
          <w:szCs w:val="23"/>
        </w:rPr>
        <w:t xml:space="preserve">-Serão admitidas fotocópias sem autenticação cartorial, desde que os respectivos originais sejam apresentados ao Pregoeiro ou à Equipe de Apoio para autenticação, após a protocolização; </w:t>
      </w:r>
    </w:p>
    <w:p w:rsidR="00E361D0" w:rsidRPr="0075457F" w:rsidRDefault="00E361D0" w:rsidP="00E361D0">
      <w:pPr>
        <w:overflowPunct w:val="0"/>
        <w:autoSpaceDE w:val="0"/>
        <w:autoSpaceDN w:val="0"/>
        <w:adjustRightInd w:val="0"/>
        <w:jc w:val="both"/>
        <w:textAlignment w:val="baseline"/>
        <w:rPr>
          <w:sz w:val="23"/>
          <w:szCs w:val="23"/>
        </w:rPr>
      </w:pPr>
      <w:r w:rsidRPr="0075457F">
        <w:rPr>
          <w:sz w:val="23"/>
          <w:szCs w:val="23"/>
        </w:rPr>
        <w:t>9.</w:t>
      </w:r>
      <w:r w:rsidR="002716AE" w:rsidRPr="0075457F">
        <w:rPr>
          <w:sz w:val="23"/>
          <w:szCs w:val="23"/>
        </w:rPr>
        <w:t>9</w:t>
      </w:r>
      <w:r w:rsidRPr="0075457F">
        <w:rPr>
          <w:sz w:val="23"/>
          <w:szCs w:val="23"/>
        </w:rPr>
        <w:t xml:space="preserve">-Os documentos que não possuírem prazo de vigência estabelecido pelo órgão expedidor, deverão ser datados dos últimos 180 (cento e oitenta) dias até a data de abertura do Pregão. </w:t>
      </w:r>
    </w:p>
    <w:p w:rsidR="00E361D0" w:rsidRPr="0075457F" w:rsidRDefault="00E361D0" w:rsidP="00E361D0">
      <w:pPr>
        <w:overflowPunct w:val="0"/>
        <w:autoSpaceDE w:val="0"/>
        <w:autoSpaceDN w:val="0"/>
        <w:adjustRightInd w:val="0"/>
        <w:jc w:val="both"/>
        <w:textAlignment w:val="baseline"/>
        <w:rPr>
          <w:sz w:val="23"/>
          <w:szCs w:val="23"/>
        </w:rPr>
      </w:pPr>
      <w:r w:rsidRPr="0075457F">
        <w:rPr>
          <w:sz w:val="23"/>
          <w:szCs w:val="23"/>
        </w:rPr>
        <w:t>9.</w:t>
      </w:r>
      <w:r w:rsidR="002716AE" w:rsidRPr="0075457F">
        <w:rPr>
          <w:sz w:val="23"/>
          <w:szCs w:val="23"/>
        </w:rPr>
        <w:t>10</w:t>
      </w:r>
      <w:r w:rsidRPr="0075457F">
        <w:rPr>
          <w:sz w:val="23"/>
          <w:szCs w:val="23"/>
        </w:rPr>
        <w:t xml:space="preserve">-A ausência de documento ou a apresentação dos documentos de habilitação em desacordo com o previsto neste Título inabilitará o licitante, salvo hipótese do art. 43 da Lei 123/06, relativo a regularidade fiscal. </w:t>
      </w:r>
    </w:p>
    <w:p w:rsidR="0075457F" w:rsidRDefault="0075457F" w:rsidP="00E361D0">
      <w:pPr>
        <w:overflowPunct w:val="0"/>
        <w:autoSpaceDE w:val="0"/>
        <w:autoSpaceDN w:val="0"/>
        <w:adjustRightInd w:val="0"/>
        <w:jc w:val="both"/>
        <w:textAlignment w:val="baseline"/>
        <w:rPr>
          <w:sz w:val="23"/>
          <w:szCs w:val="23"/>
        </w:rPr>
      </w:pPr>
    </w:p>
    <w:p w:rsidR="00E361D0" w:rsidRPr="0075457F" w:rsidRDefault="00E361D0" w:rsidP="00E361D0">
      <w:pPr>
        <w:overflowPunct w:val="0"/>
        <w:autoSpaceDE w:val="0"/>
        <w:autoSpaceDN w:val="0"/>
        <w:adjustRightInd w:val="0"/>
        <w:jc w:val="both"/>
        <w:textAlignment w:val="baseline"/>
        <w:rPr>
          <w:sz w:val="23"/>
          <w:szCs w:val="23"/>
        </w:rPr>
      </w:pPr>
      <w:r w:rsidRPr="0075457F">
        <w:rPr>
          <w:sz w:val="23"/>
          <w:szCs w:val="23"/>
        </w:rPr>
        <w:t xml:space="preserve">X-PROCEDIMENTOS DA SESSÃO DO PREGÃO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10.1-Após o credenciamento e identificação dos representantes das Empresas licitantes, o Pregoeiro, no horário previsto, declarará aberta a sessão do Pregão, oportunidade em que não mais se aceitará novos proponentes, dando inicio à abertura dos envelopes contendo a “Proposta Comercial” exclusivamente dos particip</w:t>
      </w:r>
      <w:r w:rsidR="002716AE" w:rsidRPr="00445CDF">
        <w:rPr>
          <w:sz w:val="24"/>
          <w:szCs w:val="24"/>
        </w:rPr>
        <w:t>antes devidamente credenciados;</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lastRenderedPageBreak/>
        <w:t>10.2-Classificação das Propostas Comerciais</w:t>
      </w:r>
      <w:r w:rsidR="002716AE" w:rsidRPr="00445CDF">
        <w:rPr>
          <w:sz w:val="24"/>
          <w:szCs w:val="24"/>
        </w:rPr>
        <w:t>;</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10.2.1-Abertos os envelopes de Propostas Comerciais, estas serão analisadas verificando o atendimento a todas as especificações e condições estabelecidas neste Edital e seus Anexos, sendo imediatamente desclassificadas aquelas que estiverem em desacordo;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10.2.2-O autor da oferta de valor mais baixo e das ofertas com preço de até 10% superiores aquela serão classificados para participarem dos lances verbais;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10.2.3-Se não houver no mínimo 03 (três) propostas comerciais nas condições definidas no subitem anterior, o Pregoeiro classificará as melhores propostas subseqüentes, até o máximo de 03 (três), para que seus autores participem dos lances verbais, quaisquer que sejam os preços oferecidos nas propostas apresentadas;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10.3-Lances Verbais: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10.3.1-Aos licitantes classificados, será dada a oportunidade de nova disputa, por meio de lances verbais e sucessivos, de valores distintos, a partir do autor da proposta classificada de maior preço;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10.3.2-Se duas ou mais propostas, em absoluta igualdade de condições, ficarem empatadas, o desempate ocorrerá através de sorteio, exceto nas situações previstas no §2º do art.44, da LC 123, de 14 dezembro de 2006;</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10.3.3-A desistência em apresentar lance verbal, quando convocado pelo Pregoeiro, implicará na exclusão do licitante da etapa de lances verbais e na manutenção do último preço apresentado pelo licitante, para efeito de posterior ordenação das propostas;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10.3.4-Havendo apenas uma oferta e desde que atenda a todos os termos do edital e que seu preço seja compatível com os valores praticados no mercado, essa poderá ser aceita.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10.4-Julgamento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10.4.1-Para julgamento e classificação das propostas, será adotado o critério de Menor</w:t>
      </w:r>
      <w:r w:rsidR="005224E2" w:rsidRPr="00445CDF">
        <w:rPr>
          <w:sz w:val="24"/>
          <w:szCs w:val="24"/>
        </w:rPr>
        <w:t xml:space="preserve"> </w:t>
      </w:r>
      <w:r w:rsidRPr="00445CDF">
        <w:rPr>
          <w:sz w:val="24"/>
          <w:szCs w:val="24"/>
        </w:rPr>
        <w:t xml:space="preserve">Preço </w:t>
      </w:r>
      <w:r w:rsidR="004A1827" w:rsidRPr="00445CDF">
        <w:rPr>
          <w:sz w:val="24"/>
          <w:szCs w:val="24"/>
        </w:rPr>
        <w:t xml:space="preserve">Por </w:t>
      </w:r>
      <w:r w:rsidR="0084160C">
        <w:rPr>
          <w:sz w:val="24"/>
          <w:szCs w:val="24"/>
        </w:rPr>
        <w:t>lote</w:t>
      </w:r>
      <w:r w:rsidRPr="00445CDF">
        <w:rPr>
          <w:sz w:val="24"/>
          <w:szCs w:val="24"/>
        </w:rPr>
        <w:t xml:space="preserve">, observados os prazos para fornecimento, as especificações e parâmetros mínimos de desempenho e qualidade definidos no edital;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10.4.2-Ao declarar encerrada a etapa competitiva e ordenadas às ofertas, o Pregoeiro examinará a aceitabilidade da primeira classificada, quanto ao objeto e valor, decidindo motivadamente a respeito;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10.4.3-Em havendo apenas uma oferta e desde que atenda a todos os termos do edital e que seu preço seja compatível com o valor estimado da contratação, esta poderá ser aceita;</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10.4.4-Apurada a melhor proposta que atenda ao Edital, o Pregoeiro poderá negociar particularmente com o detentor da mesma para que seja obtido melhor preço;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10.4.5-Sendo aceitável a oferta, será aberto o envelope contendo a documentação de habilitação do licitante que a tiver formulado, para confirmação das suas condições habilitatórias;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10.4.6-Constatado o atendimento pleno às exigências, será declarado o licitante vencedor, sendo-lhe adjudicado o objeto proposto;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10.4.7-Se a proposta não for aceitável ou o licitante não atender às exigências habilitatórias, o pregoeiro examinará a oferta subseqüente, verificando a sua aceitabilidade e procedendo a verificação das condições de habilitação do licitante, na ordem de classificação, e, assim, sucessivamente, até a apuração de uma proposta ou lance que atenda ao edital, sendo o respectivo licitante declarado vencedor e a ele adjudicado o objeto deste edital;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10.5-Da reunião lavrar-se-á Ata circunstanciada da sessão, na qual serão registrados todos os atos do procedimento e as ocorrências relevantes e que, ao final, será assinada pelo Pregoeiro Equipe de Apoio e pelos licitantes presentes;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XI-IMPUGNAÇÕES E RECURSOS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11.1-Até 02 (dois) dias úteis antes da data fixada para o recebimento dos envelopes, qualquer pessoa poderá solicitar esclarecimentos, providências ou impugnar o ato convocatório do pregão. </w:t>
      </w:r>
    </w:p>
    <w:p w:rsidR="00A30E80" w:rsidRPr="00445CDF" w:rsidRDefault="00E361D0" w:rsidP="00A30E80">
      <w:pPr>
        <w:jc w:val="both"/>
        <w:rPr>
          <w:sz w:val="24"/>
          <w:szCs w:val="24"/>
        </w:rPr>
      </w:pPr>
      <w:r w:rsidRPr="00445CDF">
        <w:rPr>
          <w:sz w:val="24"/>
          <w:szCs w:val="24"/>
        </w:rPr>
        <w:lastRenderedPageBreak/>
        <w:t>11.2-</w:t>
      </w:r>
      <w:r w:rsidR="00A30E80" w:rsidRPr="00445CDF">
        <w:rPr>
          <w:sz w:val="24"/>
          <w:szCs w:val="24"/>
        </w:rPr>
        <w:t xml:space="preserve"> A apresentação de impugnação contra o edital será processada e julgada na forma e nos prazos previstos em lei, devendo ser entregue diretamente ao pregoeiro, na Prefeitura Municipal de Rio Bom. Não serão consideradas as impugnações enviadas por outros meios, tais como email, fax etc.</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11.3-Acolhida à petição contra o ato convocatório, será designada nova data para a realização do certame.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11.4-Declarado o vencedor, qualquer licitante poderá manifestar imediata e motivadamente a intenção de recorrer, cuja síntese será lavrada em ata, sendo concedido o prazo de 03 (três) dias, para apresentação das razões do recurso, ficando os demais licitantes, desde logo, intimados para apresentar contra-razões em igual número de dias, que começarão a correr do término do prazo do recorrente, sendo-lhes assegurada vista imediata dos autos, na sala de Licitação.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11.5-O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11.6-A falta de manifestação imediata e motivada do licitante importará a decadência do direito de recurso.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11.7-Os recursos deverão ser decididos no prazo de 05 (cinco) dias.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11.8-O acolhimento de recurso importará a invalidação apenas dos atos insuscetíveis de aproveitamento.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11.9-O resultado do recurso será divulgado mediante afixação no quadro de avisos deste órgão e comunicado a todos os licitantes via fac-símile ou correio eletrônico (e-mail).</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XII-ADJUDICAÇÃO E HOMOLOGAÇÃO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12.1-A adjudicação do objeto licita</w:t>
      </w:r>
      <w:r w:rsidR="00CB3F72" w:rsidRPr="00445CDF">
        <w:rPr>
          <w:sz w:val="24"/>
          <w:szCs w:val="24"/>
        </w:rPr>
        <w:t xml:space="preserve">do será feita pelo Menor Preço Por </w:t>
      </w:r>
      <w:r w:rsidR="00BE05F3">
        <w:rPr>
          <w:sz w:val="24"/>
          <w:szCs w:val="24"/>
        </w:rPr>
        <w:t>lote</w:t>
      </w:r>
      <w:r w:rsidRPr="00445CDF">
        <w:rPr>
          <w:sz w:val="24"/>
          <w:szCs w:val="24"/>
        </w:rPr>
        <w:t xml:space="preserve">.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12.2-Inexistindo manifestação recursal, o Pregoeiro adjudicará o objeto ao licitante vencedor, competindo à autoridade superior homologar o procedimento licitatório.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12.3-Decididos os recursos porventura interpostos, e constatada a regularidade dos atos procedimentais, a autoridade competente adjudicará o objeto ao licitante vencedor e homologará o procedimento licitatório.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XIII-ENTREGA E PAGAMENTO </w:t>
      </w:r>
    </w:p>
    <w:p w:rsidR="00E361D0" w:rsidRPr="00445CDF" w:rsidRDefault="00E361D0" w:rsidP="00E361D0">
      <w:pPr>
        <w:overflowPunct w:val="0"/>
        <w:autoSpaceDE w:val="0"/>
        <w:autoSpaceDN w:val="0"/>
        <w:adjustRightInd w:val="0"/>
        <w:jc w:val="both"/>
        <w:textAlignment w:val="baseline"/>
        <w:rPr>
          <w:sz w:val="24"/>
          <w:szCs w:val="24"/>
        </w:rPr>
      </w:pPr>
    </w:p>
    <w:p w:rsidR="00CB3F72" w:rsidRPr="00445CDF" w:rsidRDefault="00E361D0" w:rsidP="00CB3F72">
      <w:pPr>
        <w:autoSpaceDE w:val="0"/>
        <w:autoSpaceDN w:val="0"/>
        <w:adjustRightInd w:val="0"/>
        <w:jc w:val="left"/>
        <w:rPr>
          <w:sz w:val="24"/>
          <w:szCs w:val="24"/>
        </w:rPr>
      </w:pPr>
      <w:r w:rsidRPr="00445CDF">
        <w:rPr>
          <w:sz w:val="24"/>
          <w:szCs w:val="24"/>
        </w:rPr>
        <w:t>13.1-</w:t>
      </w:r>
      <w:r w:rsidR="00CB3F72" w:rsidRPr="00445CDF">
        <w:rPr>
          <w:sz w:val="24"/>
          <w:szCs w:val="24"/>
        </w:rPr>
        <w:t xml:space="preserve"> </w:t>
      </w:r>
      <w:r w:rsidR="00CB3F72" w:rsidRPr="00445CDF">
        <w:rPr>
          <w:rFonts w:eastAsiaTheme="minorHAnsi"/>
          <w:sz w:val="24"/>
          <w:szCs w:val="24"/>
        </w:rPr>
        <w:t xml:space="preserve">O objeto da licitação deverá ser </w:t>
      </w:r>
      <w:r w:rsidR="00CB3F72" w:rsidRPr="00445CDF">
        <w:rPr>
          <w:rFonts w:eastAsiaTheme="minorHAnsi"/>
          <w:b/>
          <w:bCs/>
          <w:sz w:val="24"/>
          <w:szCs w:val="24"/>
        </w:rPr>
        <w:t xml:space="preserve">ENTREGUE E MONTADO </w:t>
      </w:r>
      <w:r w:rsidR="00CB3F72" w:rsidRPr="00445CDF">
        <w:rPr>
          <w:rFonts w:eastAsiaTheme="minorHAnsi"/>
          <w:sz w:val="24"/>
          <w:szCs w:val="24"/>
        </w:rPr>
        <w:t xml:space="preserve">conforme cronograma repassado pela Prefeitura Municipal de Rio Bom </w:t>
      </w:r>
      <w:r w:rsidR="00CB3F72" w:rsidRPr="00445CDF">
        <w:rPr>
          <w:rFonts w:eastAsiaTheme="minorHAnsi"/>
          <w:b/>
          <w:bCs/>
          <w:sz w:val="24"/>
          <w:szCs w:val="24"/>
        </w:rPr>
        <w:t xml:space="preserve">nos locais previamente informado por esta, COM SEGURO, FRETE, CARGA E DESCARGA INCLUSOS NO VALOR COTADO, ficando o Município </w:t>
      </w:r>
      <w:r w:rsidR="00CB3F72" w:rsidRPr="00445CDF">
        <w:rPr>
          <w:rFonts w:eastAsiaTheme="minorHAnsi"/>
          <w:sz w:val="24"/>
          <w:szCs w:val="24"/>
        </w:rPr>
        <w:t>isento de quaisquer responsabilidades.</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13.2-</w:t>
      </w:r>
      <w:r w:rsidR="00FD7443" w:rsidRPr="00445CDF">
        <w:rPr>
          <w:rFonts w:eastAsiaTheme="minorHAnsi"/>
          <w:b/>
          <w:bCs/>
          <w:color w:val="000000"/>
          <w:sz w:val="24"/>
          <w:szCs w:val="24"/>
        </w:rPr>
        <w:t xml:space="preserve"> </w:t>
      </w:r>
      <w:r w:rsidR="00FD7443" w:rsidRPr="00445CDF">
        <w:rPr>
          <w:rFonts w:eastAsiaTheme="minorHAnsi"/>
          <w:bCs/>
          <w:color w:val="000000"/>
          <w:sz w:val="24"/>
          <w:szCs w:val="24"/>
        </w:rPr>
        <w:t>Os pagamentos serão efetuados em até 30 (trinta) dias, após a entrega do objeto e aprovação do respectivo processo pelo setor competente.</w:t>
      </w:r>
    </w:p>
    <w:p w:rsidR="00CB1CA9" w:rsidRPr="00445CDF" w:rsidRDefault="00CB1CA9" w:rsidP="00CB1CA9">
      <w:pPr>
        <w:autoSpaceDE w:val="0"/>
        <w:autoSpaceDN w:val="0"/>
        <w:adjustRightInd w:val="0"/>
        <w:jc w:val="left"/>
        <w:rPr>
          <w:rFonts w:eastAsiaTheme="minorHAnsi"/>
          <w:sz w:val="24"/>
          <w:szCs w:val="24"/>
        </w:rPr>
      </w:pPr>
      <w:r w:rsidRPr="00445CDF">
        <w:rPr>
          <w:sz w:val="24"/>
          <w:szCs w:val="24"/>
        </w:rPr>
        <w:t>13.3-</w:t>
      </w:r>
      <w:r w:rsidRPr="00445CDF">
        <w:rPr>
          <w:rFonts w:eastAsiaTheme="minorHAnsi"/>
          <w:sz w:val="24"/>
          <w:szCs w:val="24"/>
        </w:rPr>
        <w:t>Os pagamentos serão efetuados em conta corrente em nome da empresa, mediante apresentação da Nota Fiscal, devidamente atestada por servidor encarregado do recebimento e observado o cumprimento integral das disposições contidas neste edital.</w:t>
      </w:r>
    </w:p>
    <w:p w:rsidR="00CB1CA9" w:rsidRPr="00445CDF" w:rsidRDefault="00CB1CA9" w:rsidP="00CB1CA9">
      <w:pPr>
        <w:autoSpaceDE w:val="0"/>
        <w:autoSpaceDN w:val="0"/>
        <w:adjustRightInd w:val="0"/>
        <w:jc w:val="left"/>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XIV-DA DOTAÇÃO ORÇAMENTÁRIA OU RECURSOS FINANCEIROS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14.1-As despesas com a aquisição do objeto ora licitado correrão à conta das dotações</w:t>
      </w:r>
      <w:r w:rsidR="0023076C">
        <w:rPr>
          <w:sz w:val="24"/>
          <w:szCs w:val="24"/>
        </w:rPr>
        <w:t xml:space="preserve"> </w:t>
      </w:r>
      <w:r w:rsidRPr="00445CDF">
        <w:rPr>
          <w:sz w:val="24"/>
          <w:szCs w:val="24"/>
        </w:rPr>
        <w:t xml:space="preserve">orçamentárias abaixo discriminadas: </w:t>
      </w:r>
    </w:p>
    <w:tbl>
      <w:tblPr>
        <w:tblW w:w="4967" w:type="pct"/>
        <w:tblInd w:w="70" w:type="dxa"/>
        <w:tblCellMar>
          <w:left w:w="70" w:type="dxa"/>
          <w:right w:w="70" w:type="dxa"/>
        </w:tblCellMar>
        <w:tblLook w:val="04A0" w:firstRow="1" w:lastRow="0" w:firstColumn="1" w:lastColumn="0" w:noHBand="0" w:noVBand="1"/>
      </w:tblPr>
      <w:tblGrid>
        <w:gridCol w:w="2604"/>
        <w:gridCol w:w="5056"/>
        <w:gridCol w:w="2747"/>
      </w:tblGrid>
      <w:tr w:rsidR="00A40B19" w:rsidRPr="00A40B19" w:rsidTr="00A40B19">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19" w:rsidRPr="00A40B19" w:rsidRDefault="00A40B19" w:rsidP="00A40B19">
            <w:pPr>
              <w:jc w:val="left"/>
              <w:rPr>
                <w:rFonts w:ascii="Calibri" w:hAnsi="Calibri" w:cs="Calibri"/>
                <w:b/>
                <w:bCs/>
                <w:color w:val="000000"/>
                <w:sz w:val="22"/>
                <w:szCs w:val="22"/>
                <w:lang w:eastAsia="pt-BR"/>
              </w:rPr>
            </w:pPr>
            <w:r w:rsidRPr="00A40B19">
              <w:rPr>
                <w:rFonts w:ascii="Calibri" w:hAnsi="Calibri" w:cs="Calibri"/>
                <w:b/>
                <w:bCs/>
                <w:color w:val="000000"/>
                <w:sz w:val="22"/>
                <w:szCs w:val="22"/>
                <w:lang w:eastAsia="pt-BR"/>
              </w:rPr>
              <w:t>DESPESA DESDOBRADA</w:t>
            </w:r>
          </w:p>
        </w:tc>
        <w:tc>
          <w:tcPr>
            <w:tcW w:w="2429" w:type="pct"/>
            <w:tcBorders>
              <w:top w:val="single" w:sz="4" w:space="0" w:color="auto"/>
              <w:left w:val="nil"/>
              <w:bottom w:val="single" w:sz="4" w:space="0" w:color="auto"/>
              <w:right w:val="single" w:sz="4" w:space="0" w:color="auto"/>
            </w:tcBorders>
            <w:shd w:val="clear" w:color="auto" w:fill="auto"/>
            <w:noWrap/>
            <w:vAlign w:val="bottom"/>
            <w:hideMark/>
          </w:tcPr>
          <w:p w:rsidR="00A40B19" w:rsidRPr="00A40B19" w:rsidRDefault="00A40B19" w:rsidP="00A40B19">
            <w:pPr>
              <w:rPr>
                <w:rFonts w:ascii="Calibri" w:hAnsi="Calibri" w:cs="Calibri"/>
                <w:b/>
                <w:bCs/>
                <w:color w:val="000000"/>
                <w:sz w:val="22"/>
                <w:szCs w:val="22"/>
                <w:lang w:eastAsia="pt-BR"/>
              </w:rPr>
            </w:pPr>
            <w:r w:rsidRPr="00A40B19">
              <w:rPr>
                <w:rFonts w:ascii="Calibri" w:hAnsi="Calibri" w:cs="Calibri"/>
                <w:b/>
                <w:bCs/>
                <w:color w:val="000000"/>
                <w:sz w:val="22"/>
                <w:szCs w:val="22"/>
                <w:lang w:eastAsia="pt-BR"/>
              </w:rPr>
              <w:t>DOTAÇÃO</w:t>
            </w:r>
          </w:p>
        </w:tc>
        <w:tc>
          <w:tcPr>
            <w:tcW w:w="1320" w:type="pct"/>
            <w:tcBorders>
              <w:top w:val="single" w:sz="4" w:space="0" w:color="auto"/>
              <w:left w:val="nil"/>
              <w:bottom w:val="single" w:sz="4" w:space="0" w:color="auto"/>
              <w:right w:val="single" w:sz="4" w:space="0" w:color="auto"/>
            </w:tcBorders>
            <w:shd w:val="clear" w:color="auto" w:fill="auto"/>
            <w:noWrap/>
            <w:vAlign w:val="bottom"/>
            <w:hideMark/>
          </w:tcPr>
          <w:p w:rsidR="00A40B19" w:rsidRPr="00A40B19" w:rsidRDefault="00A40B19" w:rsidP="00A40B19">
            <w:pPr>
              <w:jc w:val="left"/>
              <w:rPr>
                <w:rFonts w:ascii="Calibri" w:hAnsi="Calibri" w:cs="Calibri"/>
                <w:b/>
                <w:bCs/>
                <w:color w:val="000000"/>
                <w:sz w:val="22"/>
                <w:szCs w:val="22"/>
                <w:lang w:eastAsia="pt-BR"/>
              </w:rPr>
            </w:pPr>
            <w:r w:rsidRPr="00A40B19">
              <w:rPr>
                <w:rFonts w:ascii="Calibri" w:hAnsi="Calibri" w:cs="Calibri"/>
                <w:b/>
                <w:bCs/>
                <w:color w:val="000000"/>
                <w:sz w:val="22"/>
                <w:szCs w:val="22"/>
                <w:lang w:eastAsia="pt-BR"/>
              </w:rPr>
              <w:t>FONTE DE RECURSO</w:t>
            </w:r>
          </w:p>
        </w:tc>
      </w:tr>
      <w:tr w:rsidR="00A40B19" w:rsidRPr="00A40B19" w:rsidTr="00A40B19">
        <w:trPr>
          <w:trHeight w:val="300"/>
        </w:trPr>
        <w:tc>
          <w:tcPr>
            <w:tcW w:w="1251" w:type="pct"/>
            <w:tcBorders>
              <w:top w:val="nil"/>
              <w:left w:val="single" w:sz="4" w:space="0" w:color="auto"/>
              <w:bottom w:val="single" w:sz="4" w:space="0" w:color="auto"/>
              <w:right w:val="single" w:sz="4" w:space="0" w:color="auto"/>
            </w:tcBorders>
            <w:shd w:val="clear" w:color="auto" w:fill="auto"/>
            <w:noWrap/>
            <w:vAlign w:val="bottom"/>
            <w:hideMark/>
          </w:tcPr>
          <w:p w:rsidR="00A40B19" w:rsidRPr="00A40B19" w:rsidRDefault="00A40B19" w:rsidP="00A40B19">
            <w:pPr>
              <w:rPr>
                <w:rFonts w:ascii="Calibri" w:hAnsi="Calibri" w:cs="Calibri"/>
                <w:b/>
                <w:bCs/>
                <w:color w:val="000000"/>
                <w:sz w:val="22"/>
                <w:szCs w:val="22"/>
                <w:lang w:eastAsia="pt-BR"/>
              </w:rPr>
            </w:pPr>
            <w:r w:rsidRPr="00A40B19">
              <w:rPr>
                <w:rFonts w:ascii="Calibri" w:hAnsi="Calibri" w:cs="Calibri"/>
                <w:b/>
                <w:bCs/>
                <w:color w:val="000000"/>
                <w:sz w:val="22"/>
                <w:szCs w:val="22"/>
                <w:lang w:eastAsia="pt-BR"/>
              </w:rPr>
              <w:t>1073</w:t>
            </w:r>
          </w:p>
        </w:tc>
        <w:tc>
          <w:tcPr>
            <w:tcW w:w="2429" w:type="pct"/>
            <w:tcBorders>
              <w:top w:val="single" w:sz="4" w:space="0" w:color="auto"/>
              <w:left w:val="nil"/>
              <w:bottom w:val="single" w:sz="4" w:space="0" w:color="auto"/>
              <w:right w:val="single" w:sz="4" w:space="0" w:color="000000"/>
            </w:tcBorders>
            <w:shd w:val="clear" w:color="auto" w:fill="auto"/>
            <w:noWrap/>
            <w:vAlign w:val="bottom"/>
            <w:hideMark/>
          </w:tcPr>
          <w:p w:rsidR="00A40B19" w:rsidRPr="00A40B19" w:rsidRDefault="00A40B19" w:rsidP="00A40B19">
            <w:pPr>
              <w:rPr>
                <w:rFonts w:ascii="Calibri" w:hAnsi="Calibri" w:cs="Calibri"/>
                <w:b/>
                <w:bCs/>
                <w:color w:val="000000"/>
                <w:sz w:val="22"/>
                <w:szCs w:val="22"/>
                <w:lang w:eastAsia="pt-BR"/>
              </w:rPr>
            </w:pPr>
            <w:r w:rsidRPr="00A40B19">
              <w:rPr>
                <w:rFonts w:ascii="Calibri" w:hAnsi="Calibri" w:cs="Calibri"/>
                <w:b/>
                <w:bCs/>
                <w:color w:val="000000"/>
                <w:sz w:val="22"/>
                <w:szCs w:val="22"/>
                <w:lang w:eastAsia="pt-BR"/>
              </w:rPr>
              <w:t>12.0327.81200302.072.3.3.90.39.14.00.00</w:t>
            </w:r>
          </w:p>
        </w:tc>
        <w:tc>
          <w:tcPr>
            <w:tcW w:w="1320" w:type="pct"/>
            <w:tcBorders>
              <w:top w:val="nil"/>
              <w:left w:val="nil"/>
              <w:bottom w:val="single" w:sz="4" w:space="0" w:color="auto"/>
              <w:right w:val="single" w:sz="4" w:space="0" w:color="auto"/>
            </w:tcBorders>
            <w:shd w:val="clear" w:color="auto" w:fill="auto"/>
            <w:noWrap/>
            <w:vAlign w:val="bottom"/>
            <w:hideMark/>
          </w:tcPr>
          <w:p w:rsidR="00A40B19" w:rsidRPr="00A40B19" w:rsidRDefault="00A40B19" w:rsidP="00A40B19">
            <w:pPr>
              <w:rPr>
                <w:rFonts w:ascii="Calibri" w:hAnsi="Calibri" w:cs="Calibri"/>
                <w:b/>
                <w:bCs/>
                <w:color w:val="000000"/>
                <w:sz w:val="22"/>
                <w:szCs w:val="22"/>
                <w:lang w:eastAsia="pt-BR"/>
              </w:rPr>
            </w:pPr>
            <w:r w:rsidRPr="00A40B19">
              <w:rPr>
                <w:rFonts w:ascii="Calibri" w:hAnsi="Calibri" w:cs="Calibri"/>
                <w:b/>
                <w:bCs/>
                <w:color w:val="000000"/>
                <w:sz w:val="22"/>
                <w:szCs w:val="22"/>
                <w:lang w:eastAsia="pt-BR"/>
              </w:rPr>
              <w:t>0</w:t>
            </w:r>
          </w:p>
        </w:tc>
      </w:tr>
    </w:tbl>
    <w:p w:rsidR="0023076C" w:rsidRPr="00445CDF" w:rsidRDefault="0023076C"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XV-SANÇÕES ADMINISTRATIVAS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15.1-O licitante que apresentar documentação falsa, ensejar o retardamento da execução do objeto do certame, não mantiver a proposta, comportar-se de modo inidôneo ou cometer fraude fiscal ficará impedido de licitar e contratar com a Administração Municipal pelo prazo de até cinco anos, sem prejuízo das demais cominações legais.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XVI-CONDIÇÕES ESPECIAIS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16.1-Da Participação de Micro Empresa e Empresa de Pequeno Porte.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16.7.1-Nos termos dos artigos 42 e 43 da Lei Complementar nº. 123, de 14/12/2006, as microempresas e empresas de pequeno porte deverão apresentar toda a documentação exigida para efeito de comprovação de regularidade fiscal, mesmo que esta apresente alguma restrição.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16.7.2-Havendo alguma restrição na comprovação da regularidade fiscal, será assegurado o prazo de 02 (dois) dias úteis, cujo termo inicial corresponderá à data da abertura da sessão, prorrogáveis por igual período a critério da Administração Pública, para a regularização da documentação, pagamento ou parcelamento do débito, e emissão de eventuais certidões negativas ou positivas, com efeito, de certidão negativa.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16.7.3-A não-regularização da documentação no prazo previsto implicará decadência do direito à contratação, sem prejuízo das sanções previstas no art. 81 da Lei 8.666, de 21 de junho de 1993, sendo facultado à Administração convocar os licitantes remanescentes, na ordem de classificação, para contratação, ou revogar a licitação.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16.7.4-Será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de pequeno porte.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16.7.5-Ocorrendo o empate, proceder-se-á da seguinte forma: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16.7.6-A microempresa ou empresa de pequeno porte mais bem classificada poderá apresentar proposta de preço inferior àquela declarada classificada em primeiro lugar, situação em que sua proposta será classificada em primeiro lugar;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16.7.7-Não ocorrendo à contratação da microempresa ou empresa de pequeno porte, serão convocadas as remanescentes que porventura se enquadrem na hipótese, na ordem classificatória, para o exercício do mesmo direito, no mesmo prazo estabelecido;</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16.7.8-No caso de equivalência dos valores apresentados pelas microempresas empresas de pequeno porte que se encontre no intervalo estabelecido, será realizado sorteio entre elas para que se identifique aquela que primeiro poderá apresentar melhor oferta.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XVII-DAS CONDIÇÕES PARA CONTRATAÇÃO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17.1-Homologado o procedimento licitatório, o representante legal da adjudicatária será convocado para assinar o contrato conforme minuta constante do ANEXO </w:t>
      </w:r>
      <w:r w:rsidR="00F47D75">
        <w:rPr>
          <w:sz w:val="24"/>
          <w:szCs w:val="24"/>
        </w:rPr>
        <w:t>IX</w:t>
      </w:r>
      <w:r w:rsidRPr="00445CDF">
        <w:rPr>
          <w:sz w:val="24"/>
          <w:szCs w:val="24"/>
        </w:rPr>
        <w:t xml:space="preserve">.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17.2-Se o licitante vencedor, convocado dentro do prazo de validade de sua proposta, deixar de assinar o contrato, não tendo solicitado prorrogação de prazo com justificativa aceita pelo Pregoeiro, este examinará as propostas subseqüentes e habilitação dos licitantes, segundo a ordem de classificação, podendo ainda, negociar .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17.3-O contrato a ser firmado entre a Prefeitura Municipal de Rio Bom e a adjudicatária incluirá as condições estabelecidas neste Edital, seus anexos e legislação pertinente para a fiel execução do objeto licitado.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17.4-O contrato terá validade de 3 (três) meses a partir de sua assinatura, podendo ser prorrogado conforme legislação pertinente, bem como para utilização de quantidade remanescente de produtos.</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17.5-O contrato bem como os direitos e obrigações dele decorrentes, não poderá ser sub-contratado, cedido ou transferido, total ou parcialmente, nem ser executado em associação da contratada com terceiros, sem autorização prévia da Prefeitura, por escrito, sob pena de aplicação de sanção, inclusive rescisão contratual.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17.6-Operações de reorganização empresarial, tais como fusão, cisão e incorporação, ocorridas durante a vigência do contrato, deverão ser comunicadas à Prefeitura e, na hipótese de restar caracterizada a frustração das regras e princípios disciplinadores das licitações e contratos administrativos, ensejará a rescisão contratual. </w:t>
      </w:r>
    </w:p>
    <w:p w:rsidR="003F30EB" w:rsidRPr="00445CDF" w:rsidRDefault="003F30EB"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lastRenderedPageBreak/>
        <w:t xml:space="preserve">XVIII-DISPOSIÇÕES GERAIS </w:t>
      </w:r>
    </w:p>
    <w:p w:rsidR="003F30EB" w:rsidRPr="00445CDF" w:rsidRDefault="003F30EB"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18.1-O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18.2-A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18.3-Uma vez incluído no processo licitatório, nenhum documento será devolvido, salvo se original a ser substituído por cópia reprográfica autenticada.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18.4-Na análise da documentação e no julgamento das propostas de preço, o Pregoeiro poderá, a seu critério, solicitar o assessoramento técnico de órgãos ou de profissionais especializados.</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18.5-Toda a documentação apresentada neste ato convocatório e seus anexos são complementares entre si, de modo que qualquer detalhe que se mencione em um documento e se omita em outro será considerado especificado e válido.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18.6-O Pregoeiro, no interesse da Administração, poderá relevar omissões puramente formais observadas na documentação e proposta, desde que não contrariem a legislação vigente e não comprometam a lisura da licitação, sendo possível a promoção de diligências junto aos licitantes, destinadas a esclarecer a instrução do processo, conforme disposto no § 3° do art. 43 da Lei Federal 8.666/93.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18.6.1-Se houver solicitação de documentos, estes poderão ser enviados, no momento da sessão, via fac-símile, e, posteriormente, deverão ser enviados ao Pregoeiro em até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48 (quarenta e oito) horas, em original ou em cópia autenticada por cartório, sendo possível, ainda, a autenticação dos mesmos pelo Pregoeiro ou Equipe de Apoio;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18.6.2-O não cumprimento da diligência poderá ensejar a inabilitação do licitante ou a desclassificação da proposta.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18.7-As decisões do Prefeito Municipal e do Pregoeiro serão publicadas no Jornal Tribuna do Norte.</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18.8-A participação do licitante nesta licitação implica no conhecimento integral dos termos e condições inseridos neste instrumento convocatório, bem como das demais normas legais que disciplinam a matéria.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18.9-A presente licitação não importa, necessariamente, em contratação, podendo a Prefeitura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sem que isso acarrete multa para administração.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18.10-A Prefeitura poderá prorrogar, a qualquer tempo, os prazos para recebimento das propostas ou para sua abertura.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18.11-Os pedidos de esclarecimentos sobre o edital poderão ser feitos através do telefone (43) 3468-1123. </w:t>
      </w:r>
    </w:p>
    <w:p w:rsidR="00E361D0" w:rsidRDefault="00E361D0" w:rsidP="00E361D0">
      <w:pPr>
        <w:overflowPunct w:val="0"/>
        <w:autoSpaceDE w:val="0"/>
        <w:autoSpaceDN w:val="0"/>
        <w:adjustRightInd w:val="0"/>
        <w:jc w:val="both"/>
        <w:textAlignment w:val="baseline"/>
        <w:rPr>
          <w:sz w:val="24"/>
          <w:szCs w:val="24"/>
        </w:rPr>
      </w:pPr>
    </w:p>
    <w:p w:rsidR="007A5F47" w:rsidRPr="00445CDF" w:rsidRDefault="007A5F47" w:rsidP="00E361D0">
      <w:pPr>
        <w:overflowPunct w:val="0"/>
        <w:autoSpaceDE w:val="0"/>
        <w:autoSpaceDN w:val="0"/>
        <w:adjustRightInd w:val="0"/>
        <w:jc w:val="both"/>
        <w:textAlignment w:val="baseline"/>
        <w:rPr>
          <w:sz w:val="24"/>
          <w:szCs w:val="24"/>
        </w:rPr>
      </w:pPr>
    </w:p>
    <w:p w:rsidR="00A30E80" w:rsidRPr="00445CDF" w:rsidRDefault="00A30E80" w:rsidP="00E361D0">
      <w:pPr>
        <w:overflowPunct w:val="0"/>
        <w:autoSpaceDE w:val="0"/>
        <w:autoSpaceDN w:val="0"/>
        <w:adjustRightInd w:val="0"/>
        <w:textAlignment w:val="baseline"/>
        <w:rPr>
          <w:sz w:val="24"/>
          <w:szCs w:val="24"/>
        </w:rPr>
      </w:pPr>
    </w:p>
    <w:p w:rsidR="00E361D0" w:rsidRPr="00445CDF" w:rsidRDefault="00153575" w:rsidP="00E361D0">
      <w:pPr>
        <w:overflowPunct w:val="0"/>
        <w:autoSpaceDE w:val="0"/>
        <w:autoSpaceDN w:val="0"/>
        <w:adjustRightInd w:val="0"/>
        <w:textAlignment w:val="baseline"/>
        <w:rPr>
          <w:sz w:val="24"/>
          <w:szCs w:val="24"/>
        </w:rPr>
      </w:pPr>
      <w:r w:rsidRPr="00445CDF">
        <w:rPr>
          <w:sz w:val="24"/>
          <w:szCs w:val="24"/>
        </w:rPr>
        <w:t>Rio Bom,</w:t>
      </w:r>
      <w:r w:rsidR="0059133F">
        <w:rPr>
          <w:sz w:val="24"/>
          <w:szCs w:val="24"/>
        </w:rPr>
        <w:t xml:space="preserve"> </w:t>
      </w:r>
      <w:r w:rsidR="00894CA2">
        <w:rPr>
          <w:sz w:val="24"/>
          <w:szCs w:val="24"/>
        </w:rPr>
        <w:t>1</w:t>
      </w:r>
      <w:r w:rsidR="00B7361A">
        <w:rPr>
          <w:sz w:val="24"/>
          <w:szCs w:val="24"/>
        </w:rPr>
        <w:t>7</w:t>
      </w:r>
      <w:r w:rsidR="00E361D0" w:rsidRPr="00445CDF">
        <w:rPr>
          <w:sz w:val="24"/>
          <w:szCs w:val="24"/>
        </w:rPr>
        <w:t xml:space="preserve"> de</w:t>
      </w:r>
      <w:r w:rsidR="00A40B19">
        <w:rPr>
          <w:sz w:val="24"/>
          <w:szCs w:val="24"/>
        </w:rPr>
        <w:t xml:space="preserve"> </w:t>
      </w:r>
      <w:proofErr w:type="gramStart"/>
      <w:r w:rsidR="00A40B19">
        <w:rPr>
          <w:sz w:val="24"/>
          <w:szCs w:val="24"/>
        </w:rPr>
        <w:t>Fevereiro</w:t>
      </w:r>
      <w:proofErr w:type="gramEnd"/>
      <w:r w:rsidRPr="00445CDF">
        <w:rPr>
          <w:sz w:val="24"/>
          <w:szCs w:val="24"/>
        </w:rPr>
        <w:t xml:space="preserve"> </w:t>
      </w:r>
      <w:r w:rsidR="00F6230E" w:rsidRPr="00445CDF">
        <w:rPr>
          <w:sz w:val="24"/>
          <w:szCs w:val="24"/>
        </w:rPr>
        <w:t>de 20</w:t>
      </w:r>
      <w:r w:rsidR="003D7B01">
        <w:rPr>
          <w:sz w:val="24"/>
          <w:szCs w:val="24"/>
        </w:rPr>
        <w:t>2</w:t>
      </w:r>
      <w:r w:rsidR="00894CA2">
        <w:rPr>
          <w:sz w:val="24"/>
          <w:szCs w:val="24"/>
        </w:rPr>
        <w:t>3</w:t>
      </w:r>
      <w:r w:rsidR="00E361D0" w:rsidRPr="00445CDF">
        <w:rPr>
          <w:sz w:val="24"/>
          <w:szCs w:val="24"/>
        </w:rPr>
        <w:t>.</w:t>
      </w:r>
    </w:p>
    <w:p w:rsidR="00E361D0" w:rsidRPr="00445CDF" w:rsidRDefault="00E361D0" w:rsidP="00E361D0">
      <w:pPr>
        <w:overflowPunct w:val="0"/>
        <w:autoSpaceDE w:val="0"/>
        <w:autoSpaceDN w:val="0"/>
        <w:adjustRightInd w:val="0"/>
        <w:textAlignment w:val="baseline"/>
        <w:rPr>
          <w:sz w:val="24"/>
          <w:szCs w:val="24"/>
        </w:rPr>
      </w:pPr>
    </w:p>
    <w:p w:rsidR="00E361D0" w:rsidRPr="00445CDF" w:rsidRDefault="00E361D0" w:rsidP="00E361D0">
      <w:pPr>
        <w:overflowPunct w:val="0"/>
        <w:autoSpaceDE w:val="0"/>
        <w:autoSpaceDN w:val="0"/>
        <w:adjustRightInd w:val="0"/>
        <w:textAlignment w:val="baseline"/>
        <w:rPr>
          <w:sz w:val="24"/>
          <w:szCs w:val="24"/>
        </w:rPr>
      </w:pPr>
    </w:p>
    <w:p w:rsidR="00E361D0" w:rsidRPr="00445CDF" w:rsidRDefault="003D7B01" w:rsidP="00E361D0">
      <w:pPr>
        <w:overflowPunct w:val="0"/>
        <w:autoSpaceDE w:val="0"/>
        <w:autoSpaceDN w:val="0"/>
        <w:adjustRightInd w:val="0"/>
        <w:textAlignment w:val="baseline"/>
        <w:rPr>
          <w:sz w:val="24"/>
          <w:szCs w:val="24"/>
        </w:rPr>
      </w:pPr>
      <w:r>
        <w:rPr>
          <w:sz w:val="24"/>
          <w:szCs w:val="24"/>
        </w:rPr>
        <w:t>Moisés José de Andrade</w:t>
      </w:r>
    </w:p>
    <w:p w:rsidR="00E361D0" w:rsidRPr="00445CDF" w:rsidRDefault="00E361D0" w:rsidP="00E361D0">
      <w:pPr>
        <w:overflowPunct w:val="0"/>
        <w:autoSpaceDE w:val="0"/>
        <w:autoSpaceDN w:val="0"/>
        <w:adjustRightInd w:val="0"/>
        <w:textAlignment w:val="baseline"/>
        <w:rPr>
          <w:sz w:val="24"/>
          <w:szCs w:val="24"/>
        </w:rPr>
      </w:pPr>
      <w:r w:rsidRPr="00445CDF">
        <w:rPr>
          <w:sz w:val="24"/>
          <w:szCs w:val="24"/>
        </w:rPr>
        <w:t>Prefeito Municipal</w:t>
      </w:r>
    </w:p>
    <w:p w:rsidR="00E361D0" w:rsidRPr="00445CDF" w:rsidRDefault="00E361D0" w:rsidP="00E361D0">
      <w:pPr>
        <w:overflowPunct w:val="0"/>
        <w:autoSpaceDE w:val="0"/>
        <w:autoSpaceDN w:val="0"/>
        <w:adjustRightInd w:val="0"/>
        <w:textAlignment w:val="baseline"/>
        <w:rPr>
          <w:sz w:val="24"/>
          <w:szCs w:val="24"/>
        </w:rPr>
      </w:pPr>
    </w:p>
    <w:p w:rsidR="00E361D0" w:rsidRPr="00445CDF" w:rsidRDefault="00E361D0" w:rsidP="00E361D0">
      <w:pPr>
        <w:overflowPunct w:val="0"/>
        <w:autoSpaceDE w:val="0"/>
        <w:autoSpaceDN w:val="0"/>
        <w:adjustRightInd w:val="0"/>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p>
    <w:p w:rsidR="00915B55" w:rsidRPr="00445CDF" w:rsidRDefault="00915B55" w:rsidP="00E361D0">
      <w:pPr>
        <w:overflowPunct w:val="0"/>
        <w:autoSpaceDE w:val="0"/>
        <w:autoSpaceDN w:val="0"/>
        <w:adjustRightInd w:val="0"/>
        <w:jc w:val="both"/>
        <w:textAlignment w:val="baseline"/>
        <w:rPr>
          <w:sz w:val="24"/>
          <w:szCs w:val="24"/>
        </w:rPr>
      </w:pPr>
    </w:p>
    <w:p w:rsidR="003F30EB" w:rsidRPr="00445CDF" w:rsidRDefault="003F30EB" w:rsidP="00E361D0">
      <w:pPr>
        <w:overflowPunct w:val="0"/>
        <w:autoSpaceDE w:val="0"/>
        <w:autoSpaceDN w:val="0"/>
        <w:adjustRightInd w:val="0"/>
        <w:jc w:val="both"/>
        <w:textAlignment w:val="baseline"/>
        <w:rPr>
          <w:sz w:val="24"/>
          <w:szCs w:val="24"/>
        </w:rPr>
      </w:pPr>
    </w:p>
    <w:p w:rsidR="003F30EB" w:rsidRPr="00445CDF" w:rsidRDefault="003F30EB" w:rsidP="00E361D0">
      <w:pPr>
        <w:overflowPunct w:val="0"/>
        <w:autoSpaceDE w:val="0"/>
        <w:autoSpaceDN w:val="0"/>
        <w:adjustRightInd w:val="0"/>
        <w:jc w:val="both"/>
        <w:textAlignment w:val="baseline"/>
        <w:rPr>
          <w:sz w:val="24"/>
          <w:szCs w:val="24"/>
        </w:rPr>
      </w:pPr>
    </w:p>
    <w:p w:rsidR="003F30EB" w:rsidRPr="00445CDF" w:rsidRDefault="003F30EB" w:rsidP="00E361D0">
      <w:pPr>
        <w:overflowPunct w:val="0"/>
        <w:autoSpaceDE w:val="0"/>
        <w:autoSpaceDN w:val="0"/>
        <w:adjustRightInd w:val="0"/>
        <w:jc w:val="both"/>
        <w:textAlignment w:val="baseline"/>
        <w:rPr>
          <w:sz w:val="24"/>
          <w:szCs w:val="24"/>
        </w:rPr>
      </w:pPr>
    </w:p>
    <w:p w:rsidR="00300FA7" w:rsidRDefault="00300FA7"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ANEXO I </w:t>
      </w:r>
    </w:p>
    <w:p w:rsidR="00915B55" w:rsidRPr="00445CDF" w:rsidRDefault="00915B55"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TERMO DE REFERÊNCIA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PREGÃO PRESENCIAL Nº. </w:t>
      </w:r>
      <w:r w:rsidR="007720AC">
        <w:rPr>
          <w:sz w:val="24"/>
          <w:szCs w:val="24"/>
        </w:rPr>
        <w:t>007/2023</w:t>
      </w:r>
    </w:p>
    <w:p w:rsidR="00E361D0" w:rsidRPr="00445CDF" w:rsidRDefault="00E361D0" w:rsidP="00E361D0">
      <w:pPr>
        <w:overflowPunct w:val="0"/>
        <w:autoSpaceDE w:val="0"/>
        <w:autoSpaceDN w:val="0"/>
        <w:adjustRightInd w:val="0"/>
        <w:jc w:val="both"/>
        <w:textAlignment w:val="baseline"/>
        <w:rPr>
          <w:sz w:val="24"/>
          <w:szCs w:val="24"/>
        </w:rPr>
      </w:pPr>
    </w:p>
    <w:p w:rsidR="006E117A" w:rsidRPr="006E117A" w:rsidRDefault="006E117A" w:rsidP="006E117A">
      <w:pPr>
        <w:overflowPunct w:val="0"/>
        <w:autoSpaceDE w:val="0"/>
        <w:autoSpaceDN w:val="0"/>
        <w:adjustRightInd w:val="0"/>
        <w:jc w:val="both"/>
        <w:textAlignment w:val="baseline"/>
        <w:rPr>
          <w:b/>
          <w:sz w:val="24"/>
          <w:szCs w:val="24"/>
        </w:rPr>
      </w:pPr>
      <w:r w:rsidRPr="006E117A">
        <w:rPr>
          <w:bCs/>
          <w:sz w:val="24"/>
          <w:szCs w:val="24"/>
        </w:rPr>
        <w:t>I</w:t>
      </w:r>
      <w:r>
        <w:rPr>
          <w:bCs/>
          <w:sz w:val="24"/>
          <w:szCs w:val="24"/>
        </w:rPr>
        <w:t xml:space="preserve"> </w:t>
      </w:r>
      <w:proofErr w:type="gramStart"/>
      <w:r>
        <w:rPr>
          <w:bCs/>
          <w:sz w:val="24"/>
          <w:szCs w:val="24"/>
        </w:rPr>
        <w:t xml:space="preserve">- </w:t>
      </w:r>
      <w:r w:rsidRPr="006E117A">
        <w:rPr>
          <w:b/>
          <w:bCs/>
          <w:sz w:val="24"/>
          <w:szCs w:val="24"/>
        </w:rPr>
        <w:t xml:space="preserve"> </w:t>
      </w:r>
      <w:bookmarkStart w:id="1" w:name="_Hlk127544923"/>
      <w:r w:rsidRPr="006E117A">
        <w:rPr>
          <w:b/>
          <w:bCs/>
          <w:sz w:val="24"/>
          <w:szCs w:val="24"/>
        </w:rPr>
        <w:t>Contratação</w:t>
      </w:r>
      <w:proofErr w:type="gramEnd"/>
      <w:r w:rsidRPr="006E117A">
        <w:rPr>
          <w:b/>
          <w:bCs/>
          <w:sz w:val="24"/>
          <w:szCs w:val="24"/>
        </w:rPr>
        <w:t xml:space="preserve"> de empresa para locação de estrutura, sendo: barracas, sonorização e iluminação, palcos, sanitários químicos e jogos de mesas com cadeiras, em comemoração ao 59º </w:t>
      </w:r>
      <w:r w:rsidRPr="006E117A">
        <w:rPr>
          <w:b/>
          <w:sz w:val="24"/>
          <w:szCs w:val="24"/>
        </w:rPr>
        <w:t>Aniversário do Município de Rio Bom (Festa do tradicional churrasco no espeto de bambu) nos dias 28, 29 e 30 de Abril de 2023.</w:t>
      </w:r>
      <w:bookmarkEnd w:id="1"/>
    </w:p>
    <w:p w:rsidR="008D16CD" w:rsidRPr="006E117A" w:rsidRDefault="008D16CD" w:rsidP="006E117A">
      <w:pPr>
        <w:overflowPunct w:val="0"/>
        <w:autoSpaceDE w:val="0"/>
        <w:autoSpaceDN w:val="0"/>
        <w:adjustRightInd w:val="0"/>
        <w:ind w:left="900"/>
        <w:textAlignment w:val="baseline"/>
        <w:rPr>
          <w:b/>
        </w:rPr>
      </w:pPr>
    </w:p>
    <w:p w:rsidR="00915B55" w:rsidRPr="00445CDF" w:rsidRDefault="00915B55" w:rsidP="00F92A0E">
      <w:pPr>
        <w:overflowPunct w:val="0"/>
        <w:autoSpaceDE w:val="0"/>
        <w:autoSpaceDN w:val="0"/>
        <w:adjustRightInd w:val="0"/>
        <w:ind w:firstLine="900"/>
        <w:jc w:val="both"/>
        <w:textAlignment w:val="baseline"/>
        <w:rPr>
          <w:sz w:val="24"/>
          <w:szCs w:val="24"/>
        </w:rPr>
      </w:pPr>
    </w:p>
    <w:p w:rsidR="00CA60CB" w:rsidRDefault="00CB1CA9" w:rsidP="00E361D0">
      <w:pPr>
        <w:overflowPunct w:val="0"/>
        <w:autoSpaceDE w:val="0"/>
        <w:autoSpaceDN w:val="0"/>
        <w:adjustRightInd w:val="0"/>
        <w:jc w:val="both"/>
        <w:textAlignment w:val="baseline"/>
        <w:rPr>
          <w:sz w:val="24"/>
          <w:szCs w:val="24"/>
        </w:rPr>
      </w:pPr>
      <w:r w:rsidRPr="00445CDF">
        <w:rPr>
          <w:sz w:val="24"/>
          <w:szCs w:val="24"/>
        </w:rPr>
        <w:t>II</w:t>
      </w:r>
      <w:r w:rsidR="00E361D0" w:rsidRPr="00445CDF">
        <w:rPr>
          <w:sz w:val="24"/>
          <w:szCs w:val="24"/>
        </w:rPr>
        <w:t>-PLANILHA DE PREÇOS</w:t>
      </w:r>
    </w:p>
    <w:p w:rsidR="006F1FD2" w:rsidRPr="00445CDF" w:rsidRDefault="006F1FD2" w:rsidP="00E361D0">
      <w:pPr>
        <w:overflowPunct w:val="0"/>
        <w:autoSpaceDE w:val="0"/>
        <w:autoSpaceDN w:val="0"/>
        <w:adjustRightInd w:val="0"/>
        <w:jc w:val="both"/>
        <w:textAlignment w:val="baseline"/>
        <w:rPr>
          <w:sz w:val="24"/>
          <w:szCs w:val="24"/>
        </w:rPr>
      </w:pPr>
    </w:p>
    <w:tbl>
      <w:tblPr>
        <w:tblW w:w="10384" w:type="dxa"/>
        <w:tblInd w:w="75" w:type="dxa"/>
        <w:tblLayout w:type="fixed"/>
        <w:tblCellMar>
          <w:left w:w="70" w:type="dxa"/>
          <w:right w:w="70" w:type="dxa"/>
        </w:tblCellMar>
        <w:tblLook w:val="04A0" w:firstRow="1" w:lastRow="0" w:firstColumn="1" w:lastColumn="0" w:noHBand="0" w:noVBand="1"/>
      </w:tblPr>
      <w:tblGrid>
        <w:gridCol w:w="704"/>
        <w:gridCol w:w="4879"/>
        <w:gridCol w:w="791"/>
        <w:gridCol w:w="1134"/>
        <w:gridCol w:w="1418"/>
        <w:gridCol w:w="1458"/>
      </w:tblGrid>
      <w:tr w:rsidR="001A2DD8" w:rsidRPr="004B5752" w:rsidTr="001A2DD8">
        <w:trPr>
          <w:trHeight w:val="375"/>
        </w:trPr>
        <w:tc>
          <w:tcPr>
            <w:tcW w:w="1038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DD8" w:rsidRPr="004B5752" w:rsidRDefault="001A2DD8" w:rsidP="001A2DD8">
            <w:pPr>
              <w:rPr>
                <w:b/>
                <w:sz w:val="24"/>
                <w:szCs w:val="24"/>
              </w:rPr>
            </w:pPr>
            <w:r w:rsidRPr="004B5752">
              <w:rPr>
                <w:b/>
                <w:sz w:val="24"/>
                <w:szCs w:val="24"/>
              </w:rPr>
              <w:t>LOTE 1</w:t>
            </w:r>
          </w:p>
        </w:tc>
      </w:tr>
      <w:tr w:rsidR="00CA2E33" w:rsidRPr="004B5752" w:rsidTr="004B5752">
        <w:trPr>
          <w:trHeight w:val="750"/>
        </w:trPr>
        <w:tc>
          <w:tcPr>
            <w:tcW w:w="704" w:type="dxa"/>
            <w:tcBorders>
              <w:top w:val="nil"/>
              <w:left w:val="single" w:sz="4" w:space="0" w:color="auto"/>
              <w:bottom w:val="single" w:sz="4" w:space="0" w:color="auto"/>
              <w:right w:val="single" w:sz="4" w:space="0" w:color="auto"/>
            </w:tcBorders>
            <w:shd w:val="clear" w:color="000000" w:fill="D9D9D9"/>
            <w:hideMark/>
          </w:tcPr>
          <w:p w:rsidR="00CA2E33" w:rsidRPr="004B5752" w:rsidRDefault="00CA2E33" w:rsidP="00CA2E33">
            <w:pPr>
              <w:rPr>
                <w:b/>
                <w:color w:val="000000"/>
                <w:sz w:val="24"/>
                <w:szCs w:val="24"/>
                <w:lang w:eastAsia="pt-BR"/>
              </w:rPr>
            </w:pPr>
            <w:r w:rsidRPr="004B5752">
              <w:rPr>
                <w:b/>
                <w:color w:val="000000"/>
                <w:sz w:val="24"/>
                <w:szCs w:val="24"/>
                <w:lang w:eastAsia="pt-BR"/>
              </w:rPr>
              <w:t>Item</w:t>
            </w:r>
          </w:p>
        </w:tc>
        <w:tc>
          <w:tcPr>
            <w:tcW w:w="4879" w:type="dxa"/>
            <w:tcBorders>
              <w:top w:val="nil"/>
              <w:left w:val="nil"/>
              <w:bottom w:val="single" w:sz="4" w:space="0" w:color="auto"/>
              <w:right w:val="single" w:sz="4" w:space="0" w:color="auto"/>
            </w:tcBorders>
            <w:shd w:val="clear" w:color="000000" w:fill="D9D9D9"/>
            <w:hideMark/>
          </w:tcPr>
          <w:p w:rsidR="00CA2E33" w:rsidRPr="004B5752" w:rsidRDefault="00CA2E33" w:rsidP="00CA2E33">
            <w:pPr>
              <w:rPr>
                <w:b/>
                <w:color w:val="000000"/>
                <w:sz w:val="24"/>
                <w:szCs w:val="24"/>
                <w:lang w:eastAsia="pt-BR"/>
              </w:rPr>
            </w:pPr>
            <w:r w:rsidRPr="004B5752">
              <w:rPr>
                <w:b/>
                <w:color w:val="000000"/>
                <w:sz w:val="24"/>
                <w:szCs w:val="24"/>
                <w:lang w:eastAsia="pt-BR"/>
              </w:rPr>
              <w:t>Descrição</w:t>
            </w:r>
          </w:p>
        </w:tc>
        <w:tc>
          <w:tcPr>
            <w:tcW w:w="791" w:type="dxa"/>
            <w:tcBorders>
              <w:top w:val="nil"/>
              <w:left w:val="nil"/>
              <w:bottom w:val="single" w:sz="4" w:space="0" w:color="auto"/>
              <w:right w:val="single" w:sz="4" w:space="0" w:color="auto"/>
            </w:tcBorders>
            <w:shd w:val="clear" w:color="000000" w:fill="D9D9D9"/>
            <w:hideMark/>
          </w:tcPr>
          <w:p w:rsidR="00CA2E33" w:rsidRPr="004B5752" w:rsidRDefault="00CA2E33" w:rsidP="00CA2E33">
            <w:pPr>
              <w:rPr>
                <w:b/>
                <w:color w:val="000000"/>
                <w:sz w:val="24"/>
                <w:szCs w:val="24"/>
                <w:lang w:eastAsia="pt-BR"/>
              </w:rPr>
            </w:pPr>
            <w:proofErr w:type="spellStart"/>
            <w:r w:rsidRPr="004B5752">
              <w:rPr>
                <w:b/>
                <w:color w:val="000000"/>
                <w:sz w:val="24"/>
                <w:szCs w:val="24"/>
                <w:lang w:eastAsia="pt-BR"/>
              </w:rPr>
              <w:t>Qtd</w:t>
            </w:r>
            <w:proofErr w:type="spellEnd"/>
          </w:p>
        </w:tc>
        <w:tc>
          <w:tcPr>
            <w:tcW w:w="1134" w:type="dxa"/>
            <w:tcBorders>
              <w:top w:val="nil"/>
              <w:left w:val="nil"/>
              <w:bottom w:val="single" w:sz="4" w:space="0" w:color="auto"/>
              <w:right w:val="single" w:sz="4" w:space="0" w:color="auto"/>
            </w:tcBorders>
            <w:shd w:val="clear" w:color="000000" w:fill="D9D9D9"/>
            <w:hideMark/>
          </w:tcPr>
          <w:p w:rsidR="00CA2E33" w:rsidRPr="004B5752" w:rsidRDefault="00CA2E33" w:rsidP="00CA2E33">
            <w:pPr>
              <w:rPr>
                <w:b/>
                <w:color w:val="000000"/>
                <w:sz w:val="24"/>
                <w:szCs w:val="24"/>
                <w:lang w:eastAsia="pt-BR"/>
              </w:rPr>
            </w:pPr>
            <w:r w:rsidRPr="004B5752">
              <w:rPr>
                <w:b/>
                <w:color w:val="000000"/>
                <w:sz w:val="24"/>
                <w:szCs w:val="24"/>
                <w:lang w:eastAsia="pt-BR"/>
              </w:rPr>
              <w:t>Unidade de Med.</w:t>
            </w:r>
          </w:p>
        </w:tc>
        <w:tc>
          <w:tcPr>
            <w:tcW w:w="1418" w:type="dxa"/>
            <w:tcBorders>
              <w:top w:val="nil"/>
              <w:left w:val="nil"/>
              <w:bottom w:val="single" w:sz="4" w:space="0" w:color="auto"/>
              <w:right w:val="single" w:sz="4" w:space="0" w:color="auto"/>
            </w:tcBorders>
            <w:shd w:val="clear" w:color="000000" w:fill="D9D9D9"/>
            <w:hideMark/>
          </w:tcPr>
          <w:p w:rsidR="00CA2E33" w:rsidRPr="004B5752" w:rsidRDefault="00CA2E33" w:rsidP="00CA2E33">
            <w:pPr>
              <w:rPr>
                <w:b/>
                <w:color w:val="000000"/>
                <w:sz w:val="24"/>
                <w:szCs w:val="24"/>
                <w:lang w:eastAsia="pt-BR"/>
              </w:rPr>
            </w:pPr>
            <w:r w:rsidRPr="004B5752">
              <w:rPr>
                <w:b/>
                <w:color w:val="000000"/>
                <w:sz w:val="24"/>
                <w:szCs w:val="24"/>
                <w:lang w:eastAsia="pt-BR"/>
              </w:rPr>
              <w:t>Valor unitário</w:t>
            </w:r>
          </w:p>
        </w:tc>
        <w:tc>
          <w:tcPr>
            <w:tcW w:w="1458" w:type="dxa"/>
            <w:tcBorders>
              <w:top w:val="nil"/>
              <w:left w:val="nil"/>
              <w:bottom w:val="single" w:sz="4" w:space="0" w:color="auto"/>
              <w:right w:val="single" w:sz="4" w:space="0" w:color="auto"/>
            </w:tcBorders>
            <w:shd w:val="clear" w:color="000000" w:fill="D9D9D9"/>
            <w:hideMark/>
          </w:tcPr>
          <w:p w:rsidR="00CA2E33" w:rsidRPr="004B5752" w:rsidRDefault="00CA2E33" w:rsidP="00CA2E33">
            <w:pPr>
              <w:rPr>
                <w:b/>
                <w:color w:val="000000"/>
                <w:sz w:val="24"/>
                <w:szCs w:val="24"/>
                <w:lang w:eastAsia="pt-BR"/>
              </w:rPr>
            </w:pPr>
            <w:r w:rsidRPr="004B5752">
              <w:rPr>
                <w:b/>
                <w:color w:val="000000"/>
                <w:sz w:val="24"/>
                <w:szCs w:val="24"/>
                <w:lang w:eastAsia="pt-BR"/>
              </w:rPr>
              <w:t>Valor Total</w:t>
            </w:r>
          </w:p>
        </w:tc>
      </w:tr>
      <w:tr w:rsidR="00CA2E33" w:rsidRPr="004B5752" w:rsidTr="004B5752">
        <w:trPr>
          <w:trHeight w:val="600"/>
        </w:trPr>
        <w:tc>
          <w:tcPr>
            <w:tcW w:w="704" w:type="dxa"/>
            <w:tcBorders>
              <w:top w:val="nil"/>
              <w:left w:val="single" w:sz="4" w:space="0" w:color="auto"/>
              <w:bottom w:val="single" w:sz="4" w:space="0" w:color="auto"/>
              <w:right w:val="single" w:sz="4" w:space="0" w:color="auto"/>
            </w:tcBorders>
            <w:shd w:val="clear" w:color="auto" w:fill="auto"/>
            <w:hideMark/>
          </w:tcPr>
          <w:p w:rsidR="00CA2E33" w:rsidRPr="004B5752" w:rsidRDefault="00CA2E33" w:rsidP="00CA2E33">
            <w:pPr>
              <w:jc w:val="both"/>
              <w:rPr>
                <w:color w:val="000000"/>
                <w:sz w:val="24"/>
                <w:szCs w:val="24"/>
                <w:lang w:eastAsia="pt-BR"/>
              </w:rPr>
            </w:pPr>
            <w:r w:rsidRPr="004B5752">
              <w:rPr>
                <w:color w:val="000000"/>
                <w:sz w:val="24"/>
                <w:szCs w:val="24"/>
                <w:lang w:eastAsia="pt-BR"/>
              </w:rPr>
              <w:t>1</w:t>
            </w:r>
          </w:p>
        </w:tc>
        <w:tc>
          <w:tcPr>
            <w:tcW w:w="4879" w:type="dxa"/>
            <w:tcBorders>
              <w:top w:val="nil"/>
              <w:left w:val="nil"/>
              <w:bottom w:val="nil"/>
              <w:right w:val="nil"/>
            </w:tcBorders>
            <w:shd w:val="clear" w:color="auto" w:fill="auto"/>
            <w:hideMark/>
          </w:tcPr>
          <w:p w:rsidR="00CA2E33" w:rsidRPr="004B5752" w:rsidRDefault="00CA2E33" w:rsidP="00CA2E33">
            <w:pPr>
              <w:jc w:val="both"/>
              <w:rPr>
                <w:color w:val="000000"/>
                <w:sz w:val="24"/>
                <w:szCs w:val="24"/>
                <w:lang w:eastAsia="pt-BR"/>
              </w:rPr>
            </w:pPr>
            <w:r w:rsidRPr="004B5752">
              <w:rPr>
                <w:color w:val="000000"/>
                <w:sz w:val="24"/>
                <w:szCs w:val="24"/>
                <w:lang w:eastAsia="pt-BR"/>
              </w:rPr>
              <w:t>Tenda tipo pirâmide 4,00x4,00m</w:t>
            </w:r>
          </w:p>
        </w:tc>
        <w:tc>
          <w:tcPr>
            <w:tcW w:w="791" w:type="dxa"/>
            <w:tcBorders>
              <w:top w:val="nil"/>
              <w:left w:val="single" w:sz="4" w:space="0" w:color="auto"/>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r w:rsidRPr="004B5752">
              <w:rPr>
                <w:color w:val="000000"/>
                <w:sz w:val="24"/>
                <w:szCs w:val="24"/>
                <w:lang w:eastAsia="pt-BR"/>
              </w:rPr>
              <w:t>6</w:t>
            </w:r>
          </w:p>
        </w:tc>
        <w:tc>
          <w:tcPr>
            <w:tcW w:w="1134" w:type="dxa"/>
            <w:tcBorders>
              <w:top w:val="nil"/>
              <w:left w:val="nil"/>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proofErr w:type="spellStart"/>
            <w:r w:rsidRPr="004B5752">
              <w:rPr>
                <w:color w:val="000000"/>
                <w:sz w:val="24"/>
                <w:szCs w:val="24"/>
                <w:lang w:eastAsia="pt-BR"/>
              </w:rPr>
              <w:t>Unid</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CA2E33" w:rsidRPr="004B5752" w:rsidRDefault="00470729" w:rsidP="00CA2E33">
            <w:pPr>
              <w:jc w:val="left"/>
              <w:rPr>
                <w:color w:val="000000"/>
                <w:sz w:val="24"/>
                <w:szCs w:val="24"/>
                <w:lang w:eastAsia="pt-BR"/>
              </w:rPr>
            </w:pPr>
            <w:r>
              <w:rPr>
                <w:color w:val="000000"/>
                <w:sz w:val="24"/>
                <w:szCs w:val="24"/>
                <w:lang w:eastAsia="pt-BR"/>
              </w:rPr>
              <w:t>R$ 533,33</w:t>
            </w:r>
          </w:p>
        </w:tc>
        <w:tc>
          <w:tcPr>
            <w:tcW w:w="1458" w:type="dxa"/>
            <w:tcBorders>
              <w:top w:val="nil"/>
              <w:left w:val="nil"/>
              <w:bottom w:val="single" w:sz="4" w:space="0" w:color="auto"/>
              <w:right w:val="single" w:sz="4" w:space="0" w:color="auto"/>
            </w:tcBorders>
            <w:shd w:val="clear" w:color="auto" w:fill="auto"/>
            <w:vAlign w:val="bottom"/>
            <w:hideMark/>
          </w:tcPr>
          <w:p w:rsidR="00CA2E33" w:rsidRPr="004B5752" w:rsidRDefault="003F3468" w:rsidP="00CA2E33">
            <w:pPr>
              <w:jc w:val="left"/>
              <w:rPr>
                <w:color w:val="000000"/>
                <w:sz w:val="24"/>
                <w:szCs w:val="24"/>
                <w:lang w:eastAsia="pt-BR"/>
              </w:rPr>
            </w:pPr>
            <w:r>
              <w:rPr>
                <w:color w:val="000000"/>
                <w:sz w:val="24"/>
                <w:szCs w:val="24"/>
                <w:lang w:eastAsia="pt-BR"/>
              </w:rPr>
              <w:t>R$ 3.199,98</w:t>
            </w:r>
          </w:p>
        </w:tc>
      </w:tr>
      <w:tr w:rsidR="00CA2E33" w:rsidRPr="004B5752" w:rsidTr="004B5752">
        <w:trPr>
          <w:trHeight w:val="630"/>
        </w:trPr>
        <w:tc>
          <w:tcPr>
            <w:tcW w:w="704" w:type="dxa"/>
            <w:tcBorders>
              <w:top w:val="nil"/>
              <w:left w:val="single" w:sz="4" w:space="0" w:color="auto"/>
              <w:bottom w:val="single" w:sz="4" w:space="0" w:color="auto"/>
              <w:right w:val="single" w:sz="4" w:space="0" w:color="auto"/>
            </w:tcBorders>
            <w:shd w:val="clear" w:color="auto" w:fill="auto"/>
            <w:hideMark/>
          </w:tcPr>
          <w:p w:rsidR="00CA2E33" w:rsidRPr="004B5752" w:rsidRDefault="00CA2E33" w:rsidP="00CA2E33">
            <w:pPr>
              <w:jc w:val="both"/>
              <w:rPr>
                <w:color w:val="000000"/>
                <w:sz w:val="24"/>
                <w:szCs w:val="24"/>
                <w:lang w:eastAsia="pt-BR"/>
              </w:rPr>
            </w:pPr>
            <w:r w:rsidRPr="004B5752">
              <w:rPr>
                <w:color w:val="000000"/>
                <w:sz w:val="24"/>
                <w:szCs w:val="24"/>
                <w:lang w:eastAsia="pt-BR"/>
              </w:rPr>
              <w:t>2</w:t>
            </w:r>
          </w:p>
        </w:tc>
        <w:tc>
          <w:tcPr>
            <w:tcW w:w="4879" w:type="dxa"/>
            <w:tcBorders>
              <w:top w:val="single" w:sz="4" w:space="0" w:color="auto"/>
              <w:left w:val="nil"/>
              <w:bottom w:val="single" w:sz="4" w:space="0" w:color="auto"/>
              <w:right w:val="single" w:sz="4" w:space="0" w:color="auto"/>
            </w:tcBorders>
            <w:shd w:val="clear" w:color="auto" w:fill="auto"/>
            <w:hideMark/>
          </w:tcPr>
          <w:p w:rsidR="00CA2E33" w:rsidRPr="004B5752" w:rsidRDefault="00CA2E33" w:rsidP="00CA2E33">
            <w:pPr>
              <w:jc w:val="both"/>
              <w:rPr>
                <w:color w:val="000000"/>
                <w:sz w:val="24"/>
                <w:szCs w:val="24"/>
                <w:lang w:eastAsia="pt-BR"/>
              </w:rPr>
            </w:pPr>
            <w:r w:rsidRPr="004B5752">
              <w:rPr>
                <w:color w:val="000000"/>
                <w:sz w:val="24"/>
                <w:szCs w:val="24"/>
                <w:lang w:eastAsia="pt-BR"/>
              </w:rPr>
              <w:t>Tenda tipo pirâmide 5,00x5,00m</w:t>
            </w:r>
          </w:p>
        </w:tc>
        <w:tc>
          <w:tcPr>
            <w:tcW w:w="791" w:type="dxa"/>
            <w:tcBorders>
              <w:top w:val="nil"/>
              <w:left w:val="nil"/>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r w:rsidRPr="004B5752">
              <w:rPr>
                <w:color w:val="000000"/>
                <w:sz w:val="24"/>
                <w:szCs w:val="24"/>
                <w:lang w:eastAsia="pt-BR"/>
              </w:rPr>
              <w:t>8</w:t>
            </w:r>
          </w:p>
        </w:tc>
        <w:tc>
          <w:tcPr>
            <w:tcW w:w="1134" w:type="dxa"/>
            <w:tcBorders>
              <w:top w:val="nil"/>
              <w:left w:val="nil"/>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proofErr w:type="spellStart"/>
            <w:r w:rsidRPr="004B5752">
              <w:rPr>
                <w:color w:val="000000"/>
                <w:sz w:val="24"/>
                <w:szCs w:val="24"/>
                <w:lang w:eastAsia="pt-BR"/>
              </w:rPr>
              <w:t>Unid</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CA2E33" w:rsidRPr="004B5752" w:rsidRDefault="003F3468" w:rsidP="00CA2E33">
            <w:pPr>
              <w:jc w:val="left"/>
              <w:rPr>
                <w:color w:val="000000"/>
                <w:sz w:val="24"/>
                <w:szCs w:val="24"/>
                <w:lang w:eastAsia="pt-BR"/>
              </w:rPr>
            </w:pPr>
            <w:r>
              <w:rPr>
                <w:color w:val="000000"/>
                <w:sz w:val="24"/>
                <w:szCs w:val="24"/>
                <w:lang w:eastAsia="pt-BR"/>
              </w:rPr>
              <w:t>R$ 766,67</w:t>
            </w:r>
          </w:p>
        </w:tc>
        <w:tc>
          <w:tcPr>
            <w:tcW w:w="1458" w:type="dxa"/>
            <w:tcBorders>
              <w:top w:val="nil"/>
              <w:left w:val="nil"/>
              <w:bottom w:val="single" w:sz="4" w:space="0" w:color="auto"/>
              <w:right w:val="single" w:sz="4" w:space="0" w:color="auto"/>
            </w:tcBorders>
            <w:shd w:val="clear" w:color="auto" w:fill="auto"/>
            <w:vAlign w:val="bottom"/>
            <w:hideMark/>
          </w:tcPr>
          <w:p w:rsidR="00CA2E33" w:rsidRPr="004B5752" w:rsidRDefault="003F3468" w:rsidP="00CA2E33">
            <w:pPr>
              <w:jc w:val="left"/>
              <w:rPr>
                <w:color w:val="000000"/>
                <w:sz w:val="24"/>
                <w:szCs w:val="24"/>
                <w:lang w:eastAsia="pt-BR"/>
              </w:rPr>
            </w:pPr>
            <w:r>
              <w:rPr>
                <w:color w:val="000000"/>
                <w:sz w:val="24"/>
                <w:szCs w:val="24"/>
                <w:lang w:eastAsia="pt-BR"/>
              </w:rPr>
              <w:t>R$ 6.133,36</w:t>
            </w:r>
          </w:p>
        </w:tc>
      </w:tr>
      <w:tr w:rsidR="00CA2E33" w:rsidRPr="004B5752" w:rsidTr="004B5752">
        <w:trPr>
          <w:trHeight w:val="630"/>
        </w:trPr>
        <w:tc>
          <w:tcPr>
            <w:tcW w:w="704" w:type="dxa"/>
            <w:tcBorders>
              <w:top w:val="nil"/>
              <w:left w:val="single" w:sz="4" w:space="0" w:color="auto"/>
              <w:bottom w:val="single" w:sz="4" w:space="0" w:color="auto"/>
              <w:right w:val="single" w:sz="4" w:space="0" w:color="auto"/>
            </w:tcBorders>
            <w:shd w:val="clear" w:color="auto" w:fill="auto"/>
            <w:hideMark/>
          </w:tcPr>
          <w:p w:rsidR="00CA2E33" w:rsidRPr="004B5752" w:rsidRDefault="00CA2E33" w:rsidP="00CA2E33">
            <w:pPr>
              <w:jc w:val="both"/>
              <w:rPr>
                <w:color w:val="000000"/>
                <w:sz w:val="24"/>
                <w:szCs w:val="24"/>
                <w:lang w:eastAsia="pt-BR"/>
              </w:rPr>
            </w:pPr>
            <w:r w:rsidRPr="004B5752">
              <w:rPr>
                <w:color w:val="000000"/>
                <w:sz w:val="24"/>
                <w:szCs w:val="24"/>
                <w:lang w:eastAsia="pt-BR"/>
              </w:rPr>
              <w:t>3</w:t>
            </w:r>
          </w:p>
        </w:tc>
        <w:tc>
          <w:tcPr>
            <w:tcW w:w="4879" w:type="dxa"/>
            <w:tcBorders>
              <w:top w:val="nil"/>
              <w:left w:val="nil"/>
              <w:bottom w:val="single" w:sz="4" w:space="0" w:color="auto"/>
              <w:right w:val="single" w:sz="4" w:space="0" w:color="auto"/>
            </w:tcBorders>
            <w:shd w:val="clear" w:color="auto" w:fill="auto"/>
            <w:hideMark/>
          </w:tcPr>
          <w:p w:rsidR="00CA2E33" w:rsidRPr="004B5752" w:rsidRDefault="00CA2E33" w:rsidP="00CA2E33">
            <w:pPr>
              <w:jc w:val="both"/>
              <w:rPr>
                <w:color w:val="000000"/>
                <w:sz w:val="24"/>
                <w:szCs w:val="24"/>
                <w:lang w:eastAsia="pt-BR"/>
              </w:rPr>
            </w:pPr>
            <w:r w:rsidRPr="004B5752">
              <w:rPr>
                <w:color w:val="000000"/>
                <w:sz w:val="24"/>
                <w:szCs w:val="24"/>
                <w:lang w:eastAsia="pt-BR"/>
              </w:rPr>
              <w:t xml:space="preserve">Tenda tipo pirâmide 10,00x10,00m com pé de 3,00 </w:t>
            </w:r>
            <w:proofErr w:type="spellStart"/>
            <w:r w:rsidRPr="004B5752">
              <w:rPr>
                <w:color w:val="000000"/>
                <w:sz w:val="24"/>
                <w:szCs w:val="24"/>
                <w:lang w:eastAsia="pt-BR"/>
              </w:rPr>
              <w:t>mts</w:t>
            </w:r>
            <w:proofErr w:type="spellEnd"/>
            <w:r w:rsidRPr="004B5752">
              <w:rPr>
                <w:color w:val="000000"/>
                <w:sz w:val="24"/>
                <w:szCs w:val="24"/>
                <w:lang w:eastAsia="pt-BR"/>
              </w:rPr>
              <w:t xml:space="preserve"> de altura.</w:t>
            </w:r>
          </w:p>
        </w:tc>
        <w:tc>
          <w:tcPr>
            <w:tcW w:w="791" w:type="dxa"/>
            <w:tcBorders>
              <w:top w:val="nil"/>
              <w:left w:val="nil"/>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r w:rsidRPr="004B5752">
              <w:rPr>
                <w:color w:val="000000"/>
                <w:sz w:val="24"/>
                <w:szCs w:val="24"/>
                <w:lang w:eastAsia="pt-BR"/>
              </w:rPr>
              <w:t>31</w:t>
            </w:r>
          </w:p>
        </w:tc>
        <w:tc>
          <w:tcPr>
            <w:tcW w:w="1134" w:type="dxa"/>
            <w:tcBorders>
              <w:top w:val="nil"/>
              <w:left w:val="nil"/>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proofErr w:type="spellStart"/>
            <w:r w:rsidRPr="004B5752">
              <w:rPr>
                <w:color w:val="000000"/>
                <w:sz w:val="24"/>
                <w:szCs w:val="24"/>
                <w:lang w:eastAsia="pt-BR"/>
              </w:rPr>
              <w:t>Unid</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CA2E33" w:rsidRPr="004B5752" w:rsidRDefault="003F3468" w:rsidP="00CA2E33">
            <w:pPr>
              <w:jc w:val="left"/>
              <w:rPr>
                <w:color w:val="000000"/>
                <w:sz w:val="24"/>
                <w:szCs w:val="24"/>
                <w:lang w:eastAsia="pt-BR"/>
              </w:rPr>
            </w:pPr>
            <w:r>
              <w:rPr>
                <w:color w:val="000000"/>
                <w:sz w:val="24"/>
                <w:szCs w:val="24"/>
                <w:lang w:eastAsia="pt-BR"/>
              </w:rPr>
              <w:t>R$ 1.433,33</w:t>
            </w:r>
          </w:p>
        </w:tc>
        <w:tc>
          <w:tcPr>
            <w:tcW w:w="1458" w:type="dxa"/>
            <w:tcBorders>
              <w:top w:val="nil"/>
              <w:left w:val="nil"/>
              <w:bottom w:val="single" w:sz="4" w:space="0" w:color="auto"/>
              <w:right w:val="single" w:sz="4" w:space="0" w:color="auto"/>
            </w:tcBorders>
            <w:shd w:val="clear" w:color="auto" w:fill="auto"/>
            <w:vAlign w:val="bottom"/>
            <w:hideMark/>
          </w:tcPr>
          <w:p w:rsidR="00CA2E33" w:rsidRPr="004B5752" w:rsidRDefault="003F3468" w:rsidP="00CA2E33">
            <w:pPr>
              <w:jc w:val="left"/>
              <w:rPr>
                <w:color w:val="000000"/>
                <w:sz w:val="24"/>
                <w:szCs w:val="24"/>
                <w:lang w:eastAsia="pt-BR"/>
              </w:rPr>
            </w:pPr>
            <w:r>
              <w:rPr>
                <w:color w:val="000000"/>
                <w:sz w:val="24"/>
                <w:szCs w:val="24"/>
                <w:lang w:eastAsia="pt-BR"/>
              </w:rPr>
              <w:t>R$ 44.433,23</w:t>
            </w:r>
          </w:p>
        </w:tc>
      </w:tr>
      <w:tr w:rsidR="00CA2E33" w:rsidRPr="004B5752" w:rsidTr="004B5752">
        <w:trPr>
          <w:trHeight w:val="630"/>
        </w:trPr>
        <w:tc>
          <w:tcPr>
            <w:tcW w:w="704" w:type="dxa"/>
            <w:tcBorders>
              <w:top w:val="nil"/>
              <w:left w:val="single" w:sz="4" w:space="0" w:color="auto"/>
              <w:bottom w:val="single" w:sz="4" w:space="0" w:color="auto"/>
              <w:right w:val="single" w:sz="4" w:space="0" w:color="auto"/>
            </w:tcBorders>
            <w:shd w:val="clear" w:color="auto" w:fill="auto"/>
            <w:hideMark/>
          </w:tcPr>
          <w:p w:rsidR="00CA2E33" w:rsidRPr="004B5752" w:rsidRDefault="00CA2E33" w:rsidP="00CA2E33">
            <w:pPr>
              <w:jc w:val="both"/>
              <w:rPr>
                <w:color w:val="000000"/>
                <w:sz w:val="24"/>
                <w:szCs w:val="24"/>
                <w:lang w:eastAsia="pt-BR"/>
              </w:rPr>
            </w:pPr>
            <w:r w:rsidRPr="004B5752">
              <w:rPr>
                <w:color w:val="000000"/>
                <w:sz w:val="24"/>
                <w:szCs w:val="24"/>
                <w:lang w:eastAsia="pt-BR"/>
              </w:rPr>
              <w:t>4</w:t>
            </w:r>
          </w:p>
        </w:tc>
        <w:tc>
          <w:tcPr>
            <w:tcW w:w="4879" w:type="dxa"/>
            <w:tcBorders>
              <w:top w:val="nil"/>
              <w:left w:val="nil"/>
              <w:bottom w:val="single" w:sz="4" w:space="0" w:color="auto"/>
              <w:right w:val="single" w:sz="4" w:space="0" w:color="auto"/>
            </w:tcBorders>
            <w:shd w:val="clear" w:color="auto" w:fill="auto"/>
            <w:hideMark/>
          </w:tcPr>
          <w:p w:rsidR="00CA2E33" w:rsidRPr="004B5752" w:rsidRDefault="00CA2E33" w:rsidP="00CA2E33">
            <w:pPr>
              <w:jc w:val="both"/>
              <w:rPr>
                <w:color w:val="000000"/>
                <w:sz w:val="24"/>
                <w:szCs w:val="24"/>
                <w:lang w:eastAsia="pt-BR"/>
              </w:rPr>
            </w:pPr>
            <w:r w:rsidRPr="004B5752">
              <w:rPr>
                <w:color w:val="000000"/>
                <w:sz w:val="24"/>
                <w:szCs w:val="24"/>
                <w:lang w:eastAsia="pt-BR"/>
              </w:rPr>
              <w:t>Palco tablado tam. 4,00x4,00 metros sem cobertura com altura de 1,00m</w:t>
            </w:r>
          </w:p>
        </w:tc>
        <w:tc>
          <w:tcPr>
            <w:tcW w:w="791" w:type="dxa"/>
            <w:tcBorders>
              <w:top w:val="nil"/>
              <w:left w:val="nil"/>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r w:rsidRPr="004B5752">
              <w:rPr>
                <w:color w:val="000000"/>
                <w:sz w:val="24"/>
                <w:szCs w:val="24"/>
                <w:lang w:eastAsia="pt-BR"/>
              </w:rPr>
              <w:t>1</w:t>
            </w:r>
          </w:p>
        </w:tc>
        <w:tc>
          <w:tcPr>
            <w:tcW w:w="1134" w:type="dxa"/>
            <w:tcBorders>
              <w:top w:val="nil"/>
              <w:left w:val="nil"/>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proofErr w:type="spellStart"/>
            <w:r w:rsidRPr="004B5752">
              <w:rPr>
                <w:color w:val="000000"/>
                <w:sz w:val="24"/>
                <w:szCs w:val="24"/>
                <w:lang w:eastAsia="pt-BR"/>
              </w:rPr>
              <w:t>Unid</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CA2E33" w:rsidRPr="003F3468" w:rsidRDefault="003F3468" w:rsidP="00CA2E33">
            <w:pPr>
              <w:jc w:val="left"/>
              <w:rPr>
                <w:color w:val="000000"/>
                <w:sz w:val="22"/>
                <w:szCs w:val="22"/>
              </w:rPr>
            </w:pPr>
            <w:r>
              <w:rPr>
                <w:color w:val="000000"/>
                <w:sz w:val="22"/>
                <w:szCs w:val="22"/>
              </w:rPr>
              <w:t xml:space="preserve">R$ 3.166,67 </w:t>
            </w:r>
          </w:p>
        </w:tc>
        <w:tc>
          <w:tcPr>
            <w:tcW w:w="1458" w:type="dxa"/>
            <w:tcBorders>
              <w:top w:val="nil"/>
              <w:left w:val="nil"/>
              <w:bottom w:val="single" w:sz="4" w:space="0" w:color="auto"/>
              <w:right w:val="single" w:sz="4" w:space="0" w:color="auto"/>
            </w:tcBorders>
            <w:shd w:val="clear" w:color="auto" w:fill="auto"/>
            <w:vAlign w:val="bottom"/>
            <w:hideMark/>
          </w:tcPr>
          <w:p w:rsidR="003F3468" w:rsidRDefault="003F3468" w:rsidP="003F3468">
            <w:pPr>
              <w:jc w:val="left"/>
              <w:rPr>
                <w:color w:val="000000"/>
                <w:sz w:val="22"/>
                <w:szCs w:val="22"/>
              </w:rPr>
            </w:pPr>
            <w:r>
              <w:rPr>
                <w:color w:val="000000"/>
                <w:sz w:val="22"/>
                <w:szCs w:val="22"/>
              </w:rPr>
              <w:t xml:space="preserve">R$     3.166,67 </w:t>
            </w:r>
          </w:p>
          <w:p w:rsidR="00CA2E33" w:rsidRPr="004B5752" w:rsidRDefault="00CA2E33" w:rsidP="00CA2E33">
            <w:pPr>
              <w:jc w:val="left"/>
              <w:rPr>
                <w:color w:val="000000"/>
                <w:sz w:val="24"/>
                <w:szCs w:val="24"/>
                <w:lang w:eastAsia="pt-BR"/>
              </w:rPr>
            </w:pPr>
          </w:p>
        </w:tc>
      </w:tr>
      <w:tr w:rsidR="00CA2E33" w:rsidRPr="004B5752" w:rsidTr="004B5752">
        <w:trPr>
          <w:trHeight w:val="494"/>
        </w:trPr>
        <w:tc>
          <w:tcPr>
            <w:tcW w:w="704" w:type="dxa"/>
            <w:tcBorders>
              <w:top w:val="nil"/>
              <w:left w:val="single" w:sz="4" w:space="0" w:color="auto"/>
              <w:bottom w:val="single" w:sz="4" w:space="0" w:color="auto"/>
              <w:right w:val="single" w:sz="4" w:space="0" w:color="auto"/>
            </w:tcBorders>
            <w:shd w:val="clear" w:color="auto" w:fill="auto"/>
            <w:hideMark/>
          </w:tcPr>
          <w:p w:rsidR="00CA2E33" w:rsidRPr="004B5752" w:rsidRDefault="00CA2E33" w:rsidP="00CA2E33">
            <w:pPr>
              <w:jc w:val="both"/>
              <w:rPr>
                <w:color w:val="000000"/>
                <w:sz w:val="24"/>
                <w:szCs w:val="24"/>
                <w:lang w:eastAsia="pt-BR"/>
              </w:rPr>
            </w:pPr>
            <w:r w:rsidRPr="004B5752">
              <w:rPr>
                <w:color w:val="000000"/>
                <w:sz w:val="24"/>
                <w:szCs w:val="24"/>
                <w:lang w:eastAsia="pt-BR"/>
              </w:rPr>
              <w:t>5</w:t>
            </w:r>
          </w:p>
        </w:tc>
        <w:tc>
          <w:tcPr>
            <w:tcW w:w="4879" w:type="dxa"/>
            <w:tcBorders>
              <w:top w:val="nil"/>
              <w:left w:val="nil"/>
              <w:bottom w:val="single" w:sz="4" w:space="0" w:color="auto"/>
              <w:right w:val="single" w:sz="4" w:space="0" w:color="auto"/>
            </w:tcBorders>
            <w:shd w:val="clear" w:color="auto" w:fill="auto"/>
            <w:hideMark/>
          </w:tcPr>
          <w:p w:rsidR="00CA2E33" w:rsidRPr="004B5752" w:rsidRDefault="00CA2E33" w:rsidP="00CA2E33">
            <w:pPr>
              <w:jc w:val="both"/>
              <w:rPr>
                <w:color w:val="000000"/>
                <w:sz w:val="24"/>
                <w:szCs w:val="24"/>
                <w:lang w:eastAsia="pt-BR"/>
              </w:rPr>
            </w:pPr>
            <w:r w:rsidRPr="004B5752">
              <w:rPr>
                <w:color w:val="000000"/>
                <w:sz w:val="24"/>
                <w:szCs w:val="24"/>
                <w:lang w:eastAsia="pt-BR"/>
              </w:rPr>
              <w:t xml:space="preserve">Palco </w:t>
            </w:r>
            <w:r w:rsidRPr="004B5752">
              <w:rPr>
                <w:b/>
                <w:color w:val="000000"/>
                <w:sz w:val="24"/>
                <w:szCs w:val="24"/>
                <w:lang w:eastAsia="pt-BR"/>
              </w:rPr>
              <w:t>profissional</w:t>
            </w:r>
            <w:r w:rsidRPr="004B5752">
              <w:rPr>
                <w:color w:val="000000"/>
                <w:sz w:val="24"/>
                <w:szCs w:val="24"/>
                <w:lang w:eastAsia="pt-BR"/>
              </w:rPr>
              <w:t xml:space="preserve"> tamanho 12,00x8.00 metros com 02 camarim</w:t>
            </w:r>
          </w:p>
        </w:tc>
        <w:tc>
          <w:tcPr>
            <w:tcW w:w="791" w:type="dxa"/>
            <w:tcBorders>
              <w:top w:val="nil"/>
              <w:left w:val="nil"/>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r w:rsidRPr="004B5752">
              <w:rPr>
                <w:color w:val="000000"/>
                <w:sz w:val="24"/>
                <w:szCs w:val="24"/>
                <w:lang w:eastAsia="pt-BR"/>
              </w:rPr>
              <w:t>2</w:t>
            </w:r>
          </w:p>
        </w:tc>
        <w:tc>
          <w:tcPr>
            <w:tcW w:w="1134" w:type="dxa"/>
            <w:tcBorders>
              <w:top w:val="nil"/>
              <w:left w:val="nil"/>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proofErr w:type="spellStart"/>
            <w:r w:rsidRPr="004B5752">
              <w:rPr>
                <w:color w:val="000000"/>
                <w:sz w:val="24"/>
                <w:szCs w:val="24"/>
                <w:lang w:eastAsia="pt-BR"/>
              </w:rPr>
              <w:t>Unid</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CA2E33" w:rsidRPr="004B5752" w:rsidRDefault="003F3468" w:rsidP="00CA2E33">
            <w:pPr>
              <w:jc w:val="left"/>
              <w:rPr>
                <w:color w:val="000000"/>
                <w:sz w:val="24"/>
                <w:szCs w:val="24"/>
                <w:lang w:eastAsia="pt-BR"/>
              </w:rPr>
            </w:pPr>
            <w:r>
              <w:rPr>
                <w:color w:val="000000"/>
                <w:sz w:val="24"/>
                <w:szCs w:val="24"/>
                <w:lang w:eastAsia="pt-BR"/>
              </w:rPr>
              <w:t>R$ 10.333,33</w:t>
            </w:r>
          </w:p>
        </w:tc>
        <w:tc>
          <w:tcPr>
            <w:tcW w:w="1458" w:type="dxa"/>
            <w:tcBorders>
              <w:top w:val="nil"/>
              <w:left w:val="nil"/>
              <w:bottom w:val="single" w:sz="4" w:space="0" w:color="auto"/>
              <w:right w:val="single" w:sz="4" w:space="0" w:color="auto"/>
            </w:tcBorders>
            <w:shd w:val="clear" w:color="auto" w:fill="auto"/>
            <w:vAlign w:val="bottom"/>
            <w:hideMark/>
          </w:tcPr>
          <w:p w:rsidR="00CA2E33" w:rsidRPr="004B5752" w:rsidRDefault="003F3468" w:rsidP="00CA2E33">
            <w:pPr>
              <w:jc w:val="left"/>
              <w:rPr>
                <w:color w:val="000000"/>
                <w:sz w:val="24"/>
                <w:szCs w:val="24"/>
                <w:lang w:eastAsia="pt-BR"/>
              </w:rPr>
            </w:pPr>
            <w:r>
              <w:rPr>
                <w:color w:val="000000"/>
                <w:sz w:val="24"/>
                <w:szCs w:val="24"/>
                <w:lang w:eastAsia="pt-BR"/>
              </w:rPr>
              <w:t>R$ 20.666,66</w:t>
            </w:r>
          </w:p>
        </w:tc>
      </w:tr>
      <w:tr w:rsidR="00CA2E33" w:rsidRPr="004B5752" w:rsidTr="004B5752">
        <w:trPr>
          <w:trHeight w:val="630"/>
        </w:trPr>
        <w:tc>
          <w:tcPr>
            <w:tcW w:w="704" w:type="dxa"/>
            <w:tcBorders>
              <w:top w:val="nil"/>
              <w:left w:val="single" w:sz="4" w:space="0" w:color="auto"/>
              <w:bottom w:val="single" w:sz="4" w:space="0" w:color="auto"/>
              <w:right w:val="single" w:sz="4" w:space="0" w:color="auto"/>
            </w:tcBorders>
            <w:shd w:val="clear" w:color="auto" w:fill="auto"/>
            <w:hideMark/>
          </w:tcPr>
          <w:p w:rsidR="00CA2E33" w:rsidRPr="004B5752" w:rsidRDefault="00CA2E33" w:rsidP="00CA2E33">
            <w:pPr>
              <w:jc w:val="both"/>
              <w:rPr>
                <w:color w:val="000000"/>
                <w:sz w:val="24"/>
                <w:szCs w:val="24"/>
                <w:lang w:eastAsia="pt-BR"/>
              </w:rPr>
            </w:pPr>
            <w:r w:rsidRPr="004B5752">
              <w:rPr>
                <w:color w:val="000000"/>
                <w:sz w:val="24"/>
                <w:szCs w:val="24"/>
                <w:lang w:eastAsia="pt-BR"/>
              </w:rPr>
              <w:t>6</w:t>
            </w:r>
          </w:p>
        </w:tc>
        <w:tc>
          <w:tcPr>
            <w:tcW w:w="4879" w:type="dxa"/>
            <w:tcBorders>
              <w:top w:val="nil"/>
              <w:left w:val="nil"/>
              <w:bottom w:val="single" w:sz="4" w:space="0" w:color="auto"/>
              <w:right w:val="single" w:sz="4" w:space="0" w:color="auto"/>
            </w:tcBorders>
            <w:shd w:val="clear" w:color="auto" w:fill="auto"/>
            <w:hideMark/>
          </w:tcPr>
          <w:p w:rsidR="00CA2E33" w:rsidRPr="004B5752" w:rsidRDefault="00CA2E33" w:rsidP="00CA2E33">
            <w:pPr>
              <w:jc w:val="both"/>
              <w:rPr>
                <w:color w:val="000000"/>
                <w:sz w:val="24"/>
                <w:szCs w:val="24"/>
                <w:lang w:eastAsia="pt-BR"/>
              </w:rPr>
            </w:pPr>
            <w:r w:rsidRPr="004B5752">
              <w:rPr>
                <w:color w:val="000000"/>
                <w:sz w:val="24"/>
                <w:szCs w:val="24"/>
                <w:lang w:eastAsia="pt-BR"/>
              </w:rPr>
              <w:t xml:space="preserve">Fechamento em lata Galvanizada 2 metros de altura </w:t>
            </w:r>
          </w:p>
        </w:tc>
        <w:tc>
          <w:tcPr>
            <w:tcW w:w="791" w:type="dxa"/>
            <w:tcBorders>
              <w:top w:val="nil"/>
              <w:left w:val="nil"/>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r w:rsidRPr="004B5752">
              <w:rPr>
                <w:color w:val="000000"/>
                <w:sz w:val="24"/>
                <w:szCs w:val="24"/>
                <w:lang w:eastAsia="pt-BR"/>
              </w:rPr>
              <w:t>50</w:t>
            </w:r>
          </w:p>
        </w:tc>
        <w:tc>
          <w:tcPr>
            <w:tcW w:w="1134" w:type="dxa"/>
            <w:tcBorders>
              <w:top w:val="nil"/>
              <w:left w:val="nil"/>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r w:rsidRPr="004B5752">
              <w:rPr>
                <w:color w:val="000000"/>
                <w:sz w:val="24"/>
                <w:szCs w:val="24"/>
                <w:lang w:eastAsia="pt-BR"/>
              </w:rPr>
              <w:t>Metros</w:t>
            </w:r>
          </w:p>
        </w:tc>
        <w:tc>
          <w:tcPr>
            <w:tcW w:w="1418" w:type="dxa"/>
            <w:tcBorders>
              <w:top w:val="nil"/>
              <w:left w:val="nil"/>
              <w:bottom w:val="single" w:sz="4" w:space="0" w:color="auto"/>
              <w:right w:val="single" w:sz="4" w:space="0" w:color="auto"/>
            </w:tcBorders>
            <w:shd w:val="clear" w:color="auto" w:fill="auto"/>
            <w:vAlign w:val="bottom"/>
            <w:hideMark/>
          </w:tcPr>
          <w:p w:rsidR="00CA2E33" w:rsidRPr="004B5752" w:rsidRDefault="003F3468" w:rsidP="00CA2E33">
            <w:pPr>
              <w:jc w:val="left"/>
              <w:rPr>
                <w:color w:val="000000"/>
                <w:sz w:val="24"/>
                <w:szCs w:val="24"/>
                <w:lang w:eastAsia="pt-BR"/>
              </w:rPr>
            </w:pPr>
            <w:r>
              <w:rPr>
                <w:color w:val="000000"/>
                <w:sz w:val="24"/>
                <w:szCs w:val="24"/>
                <w:lang w:eastAsia="pt-BR"/>
              </w:rPr>
              <w:t>R$ 31,67</w:t>
            </w:r>
          </w:p>
        </w:tc>
        <w:tc>
          <w:tcPr>
            <w:tcW w:w="1458" w:type="dxa"/>
            <w:tcBorders>
              <w:top w:val="nil"/>
              <w:left w:val="nil"/>
              <w:bottom w:val="single" w:sz="4" w:space="0" w:color="auto"/>
              <w:right w:val="single" w:sz="4" w:space="0" w:color="auto"/>
            </w:tcBorders>
            <w:shd w:val="clear" w:color="auto" w:fill="auto"/>
            <w:vAlign w:val="bottom"/>
            <w:hideMark/>
          </w:tcPr>
          <w:p w:rsidR="00CA2E33" w:rsidRPr="004B5752" w:rsidRDefault="003F3468" w:rsidP="00CA2E33">
            <w:pPr>
              <w:jc w:val="left"/>
              <w:rPr>
                <w:color w:val="000000"/>
                <w:sz w:val="24"/>
                <w:szCs w:val="24"/>
                <w:lang w:eastAsia="pt-BR"/>
              </w:rPr>
            </w:pPr>
            <w:r>
              <w:rPr>
                <w:color w:val="000000"/>
                <w:sz w:val="24"/>
                <w:szCs w:val="24"/>
                <w:lang w:eastAsia="pt-BR"/>
              </w:rPr>
              <w:t>R$ 1.583,50</w:t>
            </w:r>
          </w:p>
        </w:tc>
      </w:tr>
      <w:tr w:rsidR="00CA2E33" w:rsidRPr="004B5752" w:rsidTr="004B5752">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CA2E33" w:rsidRPr="004B5752" w:rsidRDefault="003F3468" w:rsidP="00CA2E33">
            <w:pPr>
              <w:jc w:val="both"/>
              <w:rPr>
                <w:color w:val="000000"/>
                <w:sz w:val="24"/>
                <w:szCs w:val="24"/>
                <w:lang w:eastAsia="pt-BR"/>
              </w:rPr>
            </w:pPr>
            <w:r>
              <w:rPr>
                <w:color w:val="000000"/>
                <w:sz w:val="24"/>
                <w:szCs w:val="24"/>
                <w:lang w:eastAsia="pt-BR"/>
              </w:rPr>
              <w:t>7</w:t>
            </w:r>
          </w:p>
        </w:tc>
        <w:tc>
          <w:tcPr>
            <w:tcW w:w="4879" w:type="dxa"/>
            <w:tcBorders>
              <w:top w:val="nil"/>
              <w:left w:val="nil"/>
              <w:bottom w:val="single" w:sz="4" w:space="0" w:color="auto"/>
              <w:right w:val="single" w:sz="4" w:space="0" w:color="auto"/>
            </w:tcBorders>
            <w:shd w:val="clear" w:color="auto" w:fill="auto"/>
            <w:hideMark/>
          </w:tcPr>
          <w:p w:rsidR="00CA2E33" w:rsidRPr="004B5752" w:rsidRDefault="00CA2E33" w:rsidP="00CA2E33">
            <w:pPr>
              <w:jc w:val="both"/>
              <w:rPr>
                <w:color w:val="000000"/>
                <w:sz w:val="24"/>
                <w:szCs w:val="24"/>
                <w:lang w:eastAsia="pt-BR"/>
              </w:rPr>
            </w:pPr>
            <w:r w:rsidRPr="004B5752">
              <w:rPr>
                <w:color w:val="000000"/>
                <w:sz w:val="24"/>
                <w:szCs w:val="24"/>
                <w:lang w:eastAsia="pt-BR"/>
              </w:rPr>
              <w:t xml:space="preserve">Fechamento em lona </w:t>
            </w:r>
            <w:proofErr w:type="spellStart"/>
            <w:r w:rsidRPr="004B5752">
              <w:rPr>
                <w:color w:val="000000"/>
                <w:sz w:val="24"/>
                <w:szCs w:val="24"/>
                <w:lang w:eastAsia="pt-BR"/>
              </w:rPr>
              <w:t>Anti-chamas</w:t>
            </w:r>
            <w:proofErr w:type="spellEnd"/>
            <w:r w:rsidRPr="004B5752">
              <w:rPr>
                <w:color w:val="000000"/>
                <w:sz w:val="24"/>
                <w:szCs w:val="24"/>
                <w:lang w:eastAsia="pt-BR"/>
              </w:rPr>
              <w:t xml:space="preserve"> 2 metros de altura </w:t>
            </w:r>
          </w:p>
        </w:tc>
        <w:tc>
          <w:tcPr>
            <w:tcW w:w="791" w:type="dxa"/>
            <w:tcBorders>
              <w:top w:val="nil"/>
              <w:left w:val="nil"/>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r w:rsidRPr="004B5752">
              <w:rPr>
                <w:color w:val="000000"/>
                <w:sz w:val="24"/>
                <w:szCs w:val="24"/>
                <w:lang w:eastAsia="pt-BR"/>
              </w:rPr>
              <w:t>200</w:t>
            </w:r>
          </w:p>
        </w:tc>
        <w:tc>
          <w:tcPr>
            <w:tcW w:w="1134" w:type="dxa"/>
            <w:tcBorders>
              <w:top w:val="nil"/>
              <w:left w:val="nil"/>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r w:rsidRPr="004B5752">
              <w:rPr>
                <w:color w:val="000000"/>
                <w:sz w:val="24"/>
                <w:szCs w:val="24"/>
                <w:lang w:eastAsia="pt-BR"/>
              </w:rPr>
              <w:t>Metros</w:t>
            </w:r>
          </w:p>
        </w:tc>
        <w:tc>
          <w:tcPr>
            <w:tcW w:w="1418" w:type="dxa"/>
            <w:tcBorders>
              <w:top w:val="nil"/>
              <w:left w:val="nil"/>
              <w:bottom w:val="single" w:sz="4" w:space="0" w:color="auto"/>
              <w:right w:val="single" w:sz="4" w:space="0" w:color="auto"/>
            </w:tcBorders>
            <w:shd w:val="clear" w:color="auto" w:fill="auto"/>
            <w:vAlign w:val="bottom"/>
            <w:hideMark/>
          </w:tcPr>
          <w:p w:rsidR="00CA2E33" w:rsidRPr="004B5752" w:rsidRDefault="003F3468" w:rsidP="00CA2E33">
            <w:pPr>
              <w:jc w:val="left"/>
              <w:rPr>
                <w:color w:val="000000"/>
                <w:sz w:val="24"/>
                <w:szCs w:val="24"/>
                <w:lang w:eastAsia="pt-BR"/>
              </w:rPr>
            </w:pPr>
            <w:r>
              <w:rPr>
                <w:color w:val="000000"/>
                <w:sz w:val="24"/>
                <w:szCs w:val="24"/>
                <w:lang w:eastAsia="pt-BR"/>
              </w:rPr>
              <w:t>R$ 31,50</w:t>
            </w:r>
          </w:p>
        </w:tc>
        <w:tc>
          <w:tcPr>
            <w:tcW w:w="1458" w:type="dxa"/>
            <w:tcBorders>
              <w:top w:val="nil"/>
              <w:left w:val="nil"/>
              <w:bottom w:val="single" w:sz="4" w:space="0" w:color="auto"/>
              <w:right w:val="single" w:sz="4" w:space="0" w:color="auto"/>
            </w:tcBorders>
            <w:shd w:val="clear" w:color="auto" w:fill="auto"/>
            <w:vAlign w:val="bottom"/>
            <w:hideMark/>
          </w:tcPr>
          <w:p w:rsidR="00CA2E33" w:rsidRPr="004B5752" w:rsidRDefault="003F3468" w:rsidP="00CA2E33">
            <w:pPr>
              <w:jc w:val="left"/>
              <w:rPr>
                <w:color w:val="000000"/>
                <w:sz w:val="24"/>
                <w:szCs w:val="24"/>
                <w:lang w:eastAsia="pt-BR"/>
              </w:rPr>
            </w:pPr>
            <w:r>
              <w:rPr>
                <w:color w:val="000000"/>
                <w:sz w:val="24"/>
                <w:szCs w:val="24"/>
                <w:lang w:eastAsia="pt-BR"/>
              </w:rPr>
              <w:t>R$ 6.300,00</w:t>
            </w:r>
          </w:p>
        </w:tc>
      </w:tr>
      <w:tr w:rsidR="00CA2E33" w:rsidRPr="004B5752" w:rsidTr="004B5752">
        <w:trPr>
          <w:trHeight w:val="630"/>
        </w:trPr>
        <w:tc>
          <w:tcPr>
            <w:tcW w:w="704" w:type="dxa"/>
            <w:tcBorders>
              <w:top w:val="nil"/>
              <w:left w:val="single" w:sz="4" w:space="0" w:color="auto"/>
              <w:bottom w:val="single" w:sz="4" w:space="0" w:color="auto"/>
              <w:right w:val="single" w:sz="4" w:space="0" w:color="auto"/>
            </w:tcBorders>
            <w:shd w:val="clear" w:color="auto" w:fill="auto"/>
            <w:hideMark/>
          </w:tcPr>
          <w:p w:rsidR="00CA2E33" w:rsidRPr="004B5752" w:rsidRDefault="00CA2E33" w:rsidP="00CA2E33">
            <w:pPr>
              <w:jc w:val="both"/>
              <w:rPr>
                <w:color w:val="000000"/>
                <w:sz w:val="24"/>
                <w:szCs w:val="24"/>
                <w:lang w:eastAsia="pt-BR"/>
              </w:rPr>
            </w:pPr>
            <w:r w:rsidRPr="004B5752">
              <w:rPr>
                <w:color w:val="000000"/>
                <w:sz w:val="24"/>
                <w:szCs w:val="24"/>
                <w:lang w:eastAsia="pt-BR"/>
              </w:rPr>
              <w:t>8</w:t>
            </w:r>
          </w:p>
        </w:tc>
        <w:tc>
          <w:tcPr>
            <w:tcW w:w="4879" w:type="dxa"/>
            <w:tcBorders>
              <w:top w:val="nil"/>
              <w:left w:val="nil"/>
              <w:bottom w:val="single" w:sz="4" w:space="0" w:color="auto"/>
              <w:right w:val="single" w:sz="4" w:space="0" w:color="auto"/>
            </w:tcBorders>
            <w:shd w:val="clear" w:color="auto" w:fill="auto"/>
            <w:hideMark/>
          </w:tcPr>
          <w:p w:rsidR="00CA2E33" w:rsidRPr="004B5752" w:rsidRDefault="00CA2E33" w:rsidP="00CA2E33">
            <w:pPr>
              <w:jc w:val="both"/>
              <w:rPr>
                <w:color w:val="000000"/>
                <w:sz w:val="24"/>
                <w:szCs w:val="24"/>
                <w:lang w:eastAsia="pt-BR"/>
              </w:rPr>
            </w:pPr>
            <w:r w:rsidRPr="004B5752">
              <w:rPr>
                <w:color w:val="000000"/>
                <w:sz w:val="24"/>
                <w:szCs w:val="24"/>
                <w:lang w:eastAsia="pt-BR"/>
              </w:rPr>
              <w:t>Tenda tipo pirâmide tamanho 10,00x5,00</w:t>
            </w:r>
          </w:p>
        </w:tc>
        <w:tc>
          <w:tcPr>
            <w:tcW w:w="791" w:type="dxa"/>
            <w:tcBorders>
              <w:top w:val="nil"/>
              <w:left w:val="nil"/>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r w:rsidRPr="004B5752">
              <w:rPr>
                <w:color w:val="000000"/>
                <w:sz w:val="24"/>
                <w:szCs w:val="24"/>
                <w:lang w:eastAsia="pt-BR"/>
              </w:rPr>
              <w:t>1</w:t>
            </w:r>
          </w:p>
        </w:tc>
        <w:tc>
          <w:tcPr>
            <w:tcW w:w="1134" w:type="dxa"/>
            <w:tcBorders>
              <w:top w:val="nil"/>
              <w:left w:val="nil"/>
              <w:bottom w:val="single" w:sz="4" w:space="0" w:color="auto"/>
              <w:right w:val="single" w:sz="4" w:space="0" w:color="auto"/>
            </w:tcBorders>
            <w:shd w:val="clear" w:color="auto" w:fill="auto"/>
            <w:hideMark/>
          </w:tcPr>
          <w:p w:rsidR="00CA2E33" w:rsidRPr="004B5752" w:rsidRDefault="00CA2E33" w:rsidP="00CA2E33">
            <w:pPr>
              <w:rPr>
                <w:color w:val="000000"/>
                <w:sz w:val="24"/>
                <w:szCs w:val="24"/>
                <w:lang w:eastAsia="pt-BR"/>
              </w:rPr>
            </w:pPr>
            <w:proofErr w:type="spellStart"/>
            <w:r w:rsidRPr="004B5752">
              <w:rPr>
                <w:color w:val="000000"/>
                <w:sz w:val="24"/>
                <w:szCs w:val="24"/>
                <w:lang w:eastAsia="pt-BR"/>
              </w:rPr>
              <w:t>unid</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CA2E33" w:rsidRPr="004B5752" w:rsidRDefault="003F3468" w:rsidP="00CA2E33">
            <w:pPr>
              <w:jc w:val="left"/>
              <w:rPr>
                <w:color w:val="000000"/>
                <w:sz w:val="24"/>
                <w:szCs w:val="24"/>
                <w:lang w:eastAsia="pt-BR"/>
              </w:rPr>
            </w:pPr>
            <w:r>
              <w:rPr>
                <w:color w:val="000000"/>
                <w:sz w:val="24"/>
                <w:szCs w:val="24"/>
                <w:lang w:eastAsia="pt-BR"/>
              </w:rPr>
              <w:t>R$ 1.566,67</w:t>
            </w:r>
          </w:p>
        </w:tc>
        <w:tc>
          <w:tcPr>
            <w:tcW w:w="1458" w:type="dxa"/>
            <w:tcBorders>
              <w:top w:val="nil"/>
              <w:left w:val="nil"/>
              <w:bottom w:val="single" w:sz="4" w:space="0" w:color="auto"/>
              <w:right w:val="single" w:sz="4" w:space="0" w:color="auto"/>
            </w:tcBorders>
            <w:shd w:val="clear" w:color="auto" w:fill="auto"/>
            <w:vAlign w:val="bottom"/>
            <w:hideMark/>
          </w:tcPr>
          <w:p w:rsidR="00CA2E33" w:rsidRPr="004B5752" w:rsidRDefault="003F3468" w:rsidP="00CA2E33">
            <w:pPr>
              <w:jc w:val="left"/>
              <w:rPr>
                <w:color w:val="000000"/>
                <w:sz w:val="24"/>
                <w:szCs w:val="24"/>
                <w:lang w:eastAsia="pt-BR"/>
              </w:rPr>
            </w:pPr>
            <w:r>
              <w:rPr>
                <w:color w:val="000000"/>
                <w:sz w:val="24"/>
                <w:szCs w:val="24"/>
                <w:lang w:eastAsia="pt-BR"/>
              </w:rPr>
              <w:t>R$ 1.566,67</w:t>
            </w:r>
          </w:p>
        </w:tc>
      </w:tr>
      <w:tr w:rsidR="00CA2E33" w:rsidRPr="004B5752" w:rsidTr="004B5752">
        <w:trPr>
          <w:trHeight w:val="375"/>
        </w:trPr>
        <w:tc>
          <w:tcPr>
            <w:tcW w:w="892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A2E33" w:rsidRPr="004B5752" w:rsidRDefault="004B5752" w:rsidP="004B5752">
            <w:pPr>
              <w:rPr>
                <w:b/>
                <w:color w:val="000000"/>
                <w:sz w:val="24"/>
                <w:szCs w:val="24"/>
                <w:lang w:eastAsia="pt-BR"/>
              </w:rPr>
            </w:pPr>
            <w:r w:rsidRPr="004B5752">
              <w:rPr>
                <w:b/>
                <w:color w:val="000000"/>
                <w:sz w:val="24"/>
                <w:szCs w:val="24"/>
                <w:lang w:eastAsia="pt-BR"/>
              </w:rPr>
              <w:t>VALOR TOTAL LOTE 01</w:t>
            </w:r>
            <w:r w:rsidR="00CA2E33" w:rsidRPr="004B5752">
              <w:rPr>
                <w:b/>
                <w:color w:val="000000"/>
                <w:sz w:val="24"/>
                <w:szCs w:val="24"/>
                <w:lang w:eastAsia="pt-BR"/>
              </w:rPr>
              <w:t xml:space="preserve">: </w:t>
            </w:r>
            <w:r>
              <w:rPr>
                <w:b/>
                <w:color w:val="000000"/>
                <w:sz w:val="24"/>
                <w:szCs w:val="24"/>
                <w:lang w:eastAsia="pt-BR"/>
              </w:rPr>
              <w:t>(</w:t>
            </w:r>
            <w:r w:rsidR="003F3468">
              <w:rPr>
                <w:b/>
                <w:color w:val="000000"/>
                <w:sz w:val="24"/>
                <w:szCs w:val="24"/>
                <w:lang w:eastAsia="pt-BR"/>
              </w:rPr>
              <w:t xml:space="preserve">oitenta e sete mil </w:t>
            </w:r>
            <w:proofErr w:type="gramStart"/>
            <w:r w:rsidR="003F3468">
              <w:rPr>
                <w:b/>
                <w:color w:val="000000"/>
                <w:sz w:val="24"/>
                <w:szCs w:val="24"/>
                <w:lang w:eastAsia="pt-BR"/>
              </w:rPr>
              <w:t>cinquenta reais</w:t>
            </w:r>
            <w:proofErr w:type="gramEnd"/>
            <w:r w:rsidR="003F3468">
              <w:rPr>
                <w:b/>
                <w:color w:val="000000"/>
                <w:sz w:val="24"/>
                <w:szCs w:val="24"/>
                <w:lang w:eastAsia="pt-BR"/>
              </w:rPr>
              <w:t xml:space="preserve"> e sete centavos</w:t>
            </w:r>
            <w:r>
              <w:rPr>
                <w:b/>
                <w:color w:val="000000"/>
                <w:sz w:val="24"/>
                <w:szCs w:val="24"/>
                <w:lang w:eastAsia="pt-BR"/>
              </w:rPr>
              <w:t>)</w:t>
            </w:r>
          </w:p>
        </w:tc>
        <w:tc>
          <w:tcPr>
            <w:tcW w:w="1458" w:type="dxa"/>
            <w:tcBorders>
              <w:top w:val="nil"/>
              <w:left w:val="nil"/>
              <w:bottom w:val="single" w:sz="4" w:space="0" w:color="auto"/>
              <w:right w:val="single" w:sz="4" w:space="0" w:color="auto"/>
            </w:tcBorders>
            <w:shd w:val="clear" w:color="auto" w:fill="auto"/>
            <w:vAlign w:val="center"/>
            <w:hideMark/>
          </w:tcPr>
          <w:p w:rsidR="00CA2E33" w:rsidRPr="004B5752" w:rsidRDefault="00CA2E33" w:rsidP="00CA2E33">
            <w:pPr>
              <w:rPr>
                <w:color w:val="000000"/>
                <w:sz w:val="24"/>
                <w:szCs w:val="24"/>
                <w:lang w:eastAsia="pt-BR"/>
              </w:rPr>
            </w:pPr>
            <w:r w:rsidRPr="004B5752">
              <w:rPr>
                <w:color w:val="000000"/>
                <w:sz w:val="24"/>
                <w:szCs w:val="24"/>
                <w:lang w:eastAsia="pt-BR"/>
              </w:rPr>
              <w:t xml:space="preserve">R$ </w:t>
            </w:r>
            <w:r w:rsidR="003F3468">
              <w:rPr>
                <w:color w:val="000000"/>
                <w:sz w:val="24"/>
                <w:szCs w:val="24"/>
                <w:lang w:eastAsia="pt-BR"/>
              </w:rPr>
              <w:t>87.050,07</w:t>
            </w:r>
          </w:p>
        </w:tc>
      </w:tr>
    </w:tbl>
    <w:p w:rsidR="00DC2A71" w:rsidRDefault="00DC2A71" w:rsidP="00CB1CA9">
      <w:pPr>
        <w:autoSpaceDE w:val="0"/>
        <w:autoSpaceDN w:val="0"/>
        <w:adjustRightInd w:val="0"/>
        <w:jc w:val="left"/>
        <w:rPr>
          <w:rFonts w:eastAsiaTheme="minorHAnsi"/>
          <w:b/>
          <w:bCs/>
          <w:color w:val="000000"/>
          <w:sz w:val="24"/>
          <w:szCs w:val="24"/>
        </w:rPr>
      </w:pPr>
    </w:p>
    <w:tbl>
      <w:tblPr>
        <w:tblW w:w="10343" w:type="dxa"/>
        <w:tblInd w:w="75" w:type="dxa"/>
        <w:tblLayout w:type="fixed"/>
        <w:tblCellMar>
          <w:left w:w="70" w:type="dxa"/>
          <w:right w:w="70" w:type="dxa"/>
        </w:tblCellMar>
        <w:tblLook w:val="04A0" w:firstRow="1" w:lastRow="0" w:firstColumn="1" w:lastColumn="0" w:noHBand="0" w:noVBand="1"/>
      </w:tblPr>
      <w:tblGrid>
        <w:gridCol w:w="608"/>
        <w:gridCol w:w="4916"/>
        <w:gridCol w:w="1134"/>
        <w:gridCol w:w="850"/>
        <w:gridCol w:w="1418"/>
        <w:gridCol w:w="1417"/>
      </w:tblGrid>
      <w:tr w:rsidR="00DD53A9" w:rsidRPr="004B5752" w:rsidTr="00DD53A9">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53A9" w:rsidRPr="004B5752" w:rsidRDefault="00DD53A9" w:rsidP="00DD53A9">
            <w:pPr>
              <w:rPr>
                <w:b/>
                <w:sz w:val="24"/>
                <w:szCs w:val="24"/>
              </w:rPr>
            </w:pPr>
            <w:r w:rsidRPr="004B5752">
              <w:rPr>
                <w:b/>
                <w:sz w:val="24"/>
                <w:szCs w:val="24"/>
              </w:rPr>
              <w:t>LOTE 2</w:t>
            </w:r>
          </w:p>
        </w:tc>
      </w:tr>
      <w:tr w:rsidR="00CA2E33" w:rsidRPr="004B5752" w:rsidTr="004B5752">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CA2E33" w:rsidRPr="004B5752" w:rsidRDefault="00CA2E33" w:rsidP="00CA2E33">
            <w:pPr>
              <w:rPr>
                <w:color w:val="000000"/>
                <w:sz w:val="24"/>
                <w:szCs w:val="24"/>
                <w:lang w:eastAsia="pt-BR"/>
              </w:rPr>
            </w:pPr>
            <w:r w:rsidRPr="004B5752">
              <w:rPr>
                <w:color w:val="000000"/>
                <w:sz w:val="24"/>
                <w:szCs w:val="24"/>
                <w:lang w:eastAsia="pt-BR"/>
              </w:rPr>
              <w:t>Item</w:t>
            </w:r>
          </w:p>
        </w:tc>
        <w:tc>
          <w:tcPr>
            <w:tcW w:w="4916" w:type="dxa"/>
            <w:tcBorders>
              <w:top w:val="nil"/>
              <w:left w:val="nil"/>
              <w:bottom w:val="single" w:sz="4" w:space="0" w:color="auto"/>
              <w:right w:val="single" w:sz="4" w:space="0" w:color="auto"/>
            </w:tcBorders>
            <w:shd w:val="clear" w:color="auto" w:fill="auto"/>
            <w:noWrap/>
            <w:vAlign w:val="center"/>
            <w:hideMark/>
          </w:tcPr>
          <w:p w:rsidR="00CA2E33" w:rsidRPr="004B5752" w:rsidRDefault="00CA2E33" w:rsidP="00CA2E33">
            <w:pPr>
              <w:rPr>
                <w:color w:val="000000"/>
                <w:sz w:val="24"/>
                <w:szCs w:val="24"/>
                <w:lang w:eastAsia="pt-BR"/>
              </w:rPr>
            </w:pPr>
            <w:r w:rsidRPr="004B5752">
              <w:rPr>
                <w:color w:val="000000"/>
                <w:sz w:val="24"/>
                <w:szCs w:val="24"/>
                <w:lang w:eastAsia="pt-BR"/>
              </w:rPr>
              <w:t>Descrição</w:t>
            </w:r>
          </w:p>
        </w:tc>
        <w:tc>
          <w:tcPr>
            <w:tcW w:w="1134" w:type="dxa"/>
            <w:tcBorders>
              <w:top w:val="nil"/>
              <w:left w:val="nil"/>
              <w:bottom w:val="single" w:sz="4" w:space="0" w:color="auto"/>
              <w:right w:val="single" w:sz="4" w:space="0" w:color="auto"/>
            </w:tcBorders>
            <w:shd w:val="clear" w:color="auto" w:fill="auto"/>
            <w:vAlign w:val="center"/>
            <w:hideMark/>
          </w:tcPr>
          <w:p w:rsidR="00CA2E33" w:rsidRPr="004B5752" w:rsidRDefault="00CA2E33" w:rsidP="00CA2E33">
            <w:pPr>
              <w:rPr>
                <w:color w:val="000000"/>
                <w:sz w:val="24"/>
                <w:szCs w:val="24"/>
                <w:lang w:eastAsia="pt-BR"/>
              </w:rPr>
            </w:pPr>
            <w:proofErr w:type="spellStart"/>
            <w:r w:rsidRPr="004B5752">
              <w:rPr>
                <w:color w:val="000000"/>
                <w:sz w:val="24"/>
                <w:szCs w:val="24"/>
                <w:lang w:eastAsia="pt-BR"/>
              </w:rPr>
              <w:t>Qtd</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CA2E33" w:rsidRPr="004B5752" w:rsidRDefault="00CA2E33" w:rsidP="00CA2E33">
            <w:pPr>
              <w:rPr>
                <w:color w:val="000000"/>
                <w:sz w:val="24"/>
                <w:szCs w:val="24"/>
                <w:lang w:eastAsia="pt-BR"/>
              </w:rPr>
            </w:pPr>
            <w:proofErr w:type="spellStart"/>
            <w:r w:rsidRPr="004B5752">
              <w:rPr>
                <w:color w:val="000000"/>
                <w:sz w:val="24"/>
                <w:szCs w:val="24"/>
                <w:lang w:eastAsia="pt-BR"/>
              </w:rPr>
              <w:t>Unid</w:t>
            </w:r>
            <w:proofErr w:type="spellEnd"/>
            <w:r w:rsidRPr="004B5752">
              <w:rPr>
                <w:color w:val="000000"/>
                <w:sz w:val="24"/>
                <w:szCs w:val="24"/>
                <w:lang w:eastAsia="pt-BR"/>
              </w:rPr>
              <w:t xml:space="preserve"> </w:t>
            </w:r>
            <w:proofErr w:type="spellStart"/>
            <w:r w:rsidRPr="004B5752">
              <w:rPr>
                <w:color w:val="000000"/>
                <w:sz w:val="24"/>
                <w:szCs w:val="24"/>
                <w:lang w:eastAsia="pt-BR"/>
              </w:rPr>
              <w:t>Med</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A2E33" w:rsidRPr="004B5752" w:rsidRDefault="00CA2E33" w:rsidP="00CA2E33">
            <w:pPr>
              <w:rPr>
                <w:color w:val="000000"/>
                <w:sz w:val="24"/>
                <w:szCs w:val="24"/>
                <w:lang w:eastAsia="pt-BR"/>
              </w:rPr>
            </w:pPr>
            <w:r w:rsidRPr="004B5752">
              <w:rPr>
                <w:color w:val="000000"/>
                <w:sz w:val="24"/>
                <w:szCs w:val="24"/>
                <w:lang w:eastAsia="pt-BR"/>
              </w:rPr>
              <w:t xml:space="preserve">Valor </w:t>
            </w:r>
            <w:proofErr w:type="spellStart"/>
            <w:r w:rsidRPr="004B5752">
              <w:rPr>
                <w:color w:val="000000"/>
                <w:sz w:val="24"/>
                <w:szCs w:val="24"/>
                <w:lang w:eastAsia="pt-BR"/>
              </w:rPr>
              <w:t>unitario</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CA2E33" w:rsidRPr="004B5752" w:rsidRDefault="00CA2E33" w:rsidP="00CA2E33">
            <w:pPr>
              <w:rPr>
                <w:color w:val="000000"/>
                <w:sz w:val="24"/>
                <w:szCs w:val="24"/>
                <w:lang w:eastAsia="pt-BR"/>
              </w:rPr>
            </w:pPr>
            <w:r w:rsidRPr="004B5752">
              <w:rPr>
                <w:color w:val="000000"/>
                <w:sz w:val="24"/>
                <w:szCs w:val="24"/>
                <w:lang w:eastAsia="pt-BR"/>
              </w:rPr>
              <w:t>Valor Total</w:t>
            </w:r>
          </w:p>
        </w:tc>
      </w:tr>
      <w:tr w:rsidR="00CA2E33" w:rsidRPr="004B5752" w:rsidTr="004B575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CA2E33" w:rsidRPr="004B5752" w:rsidRDefault="00CA2E33" w:rsidP="00CA2E33">
            <w:pPr>
              <w:rPr>
                <w:color w:val="000000"/>
                <w:sz w:val="24"/>
                <w:szCs w:val="24"/>
                <w:lang w:eastAsia="pt-BR"/>
              </w:rPr>
            </w:pPr>
            <w:r w:rsidRPr="004B5752">
              <w:rPr>
                <w:color w:val="000000"/>
                <w:sz w:val="24"/>
                <w:szCs w:val="24"/>
                <w:lang w:eastAsia="pt-BR"/>
              </w:rPr>
              <w:t>1</w:t>
            </w:r>
          </w:p>
        </w:tc>
        <w:tc>
          <w:tcPr>
            <w:tcW w:w="4916" w:type="dxa"/>
            <w:tcBorders>
              <w:top w:val="nil"/>
              <w:left w:val="nil"/>
              <w:bottom w:val="single" w:sz="4" w:space="0" w:color="auto"/>
              <w:right w:val="single" w:sz="4" w:space="0" w:color="auto"/>
            </w:tcBorders>
            <w:shd w:val="clear" w:color="auto" w:fill="auto"/>
            <w:noWrap/>
            <w:vAlign w:val="center"/>
            <w:hideMark/>
          </w:tcPr>
          <w:p w:rsidR="00CA2E33" w:rsidRPr="004B5752" w:rsidRDefault="00CA2E33" w:rsidP="00CA2E33">
            <w:pPr>
              <w:jc w:val="both"/>
              <w:rPr>
                <w:color w:val="000000"/>
                <w:sz w:val="24"/>
                <w:szCs w:val="24"/>
                <w:lang w:eastAsia="pt-BR"/>
              </w:rPr>
            </w:pPr>
            <w:r w:rsidRPr="004B5752">
              <w:rPr>
                <w:sz w:val="24"/>
                <w:szCs w:val="24"/>
              </w:rPr>
              <w:t xml:space="preserve">Locação de </w:t>
            </w:r>
            <w:r w:rsidRPr="004B5752">
              <w:rPr>
                <w:b/>
                <w:sz w:val="24"/>
                <w:szCs w:val="24"/>
              </w:rPr>
              <w:t>16 (dezesseis)</w:t>
            </w:r>
            <w:r w:rsidRPr="004B5752">
              <w:rPr>
                <w:sz w:val="24"/>
                <w:szCs w:val="24"/>
              </w:rPr>
              <w:t xml:space="preserve"> banheiros químicos portáteis, individuais em polietileno ou similar, com porta papel higiênico, identificação de masculino e feminino, trava com posição de ocupado/livre e limpeza e manutenção diária para 03 dias.</w:t>
            </w:r>
          </w:p>
        </w:tc>
        <w:tc>
          <w:tcPr>
            <w:tcW w:w="1134" w:type="dxa"/>
            <w:tcBorders>
              <w:top w:val="nil"/>
              <w:left w:val="nil"/>
              <w:bottom w:val="single" w:sz="4" w:space="0" w:color="auto"/>
              <w:right w:val="single" w:sz="4" w:space="0" w:color="auto"/>
            </w:tcBorders>
            <w:shd w:val="clear" w:color="auto" w:fill="auto"/>
            <w:vAlign w:val="center"/>
            <w:hideMark/>
          </w:tcPr>
          <w:p w:rsidR="00CA2E33" w:rsidRPr="004B5752" w:rsidRDefault="00CA2E33" w:rsidP="00CA2E33">
            <w:pPr>
              <w:rPr>
                <w:color w:val="000000"/>
                <w:sz w:val="24"/>
                <w:szCs w:val="24"/>
                <w:lang w:eastAsia="pt-BR"/>
              </w:rPr>
            </w:pPr>
            <w:r w:rsidRPr="004B5752">
              <w:rPr>
                <w:color w:val="000000"/>
                <w:sz w:val="24"/>
                <w:szCs w:val="24"/>
                <w:lang w:eastAsia="pt-BR"/>
              </w:rPr>
              <w:t>03</w:t>
            </w:r>
          </w:p>
        </w:tc>
        <w:tc>
          <w:tcPr>
            <w:tcW w:w="850" w:type="dxa"/>
            <w:tcBorders>
              <w:top w:val="nil"/>
              <w:left w:val="nil"/>
              <w:bottom w:val="single" w:sz="4" w:space="0" w:color="auto"/>
              <w:right w:val="single" w:sz="4" w:space="0" w:color="auto"/>
            </w:tcBorders>
            <w:shd w:val="clear" w:color="auto" w:fill="auto"/>
            <w:vAlign w:val="center"/>
            <w:hideMark/>
          </w:tcPr>
          <w:p w:rsidR="00CA2E33" w:rsidRPr="004B5752" w:rsidRDefault="00CA2E33" w:rsidP="00CA2E33">
            <w:pPr>
              <w:rPr>
                <w:color w:val="000000"/>
                <w:sz w:val="24"/>
                <w:szCs w:val="24"/>
                <w:lang w:eastAsia="pt-BR"/>
              </w:rPr>
            </w:pPr>
            <w:r w:rsidRPr="004B5752">
              <w:rPr>
                <w:color w:val="000000"/>
                <w:sz w:val="24"/>
                <w:szCs w:val="24"/>
                <w:lang w:eastAsia="pt-BR"/>
              </w:rPr>
              <w:t>Diária</w:t>
            </w:r>
          </w:p>
        </w:tc>
        <w:tc>
          <w:tcPr>
            <w:tcW w:w="1418" w:type="dxa"/>
            <w:tcBorders>
              <w:top w:val="nil"/>
              <w:left w:val="nil"/>
              <w:bottom w:val="single" w:sz="4" w:space="0" w:color="auto"/>
              <w:right w:val="single" w:sz="4" w:space="0" w:color="auto"/>
            </w:tcBorders>
            <w:shd w:val="clear" w:color="auto" w:fill="auto"/>
            <w:vAlign w:val="center"/>
            <w:hideMark/>
          </w:tcPr>
          <w:p w:rsidR="00CA2E33" w:rsidRPr="004B5752" w:rsidRDefault="003F3468" w:rsidP="00CA2E33">
            <w:pPr>
              <w:rPr>
                <w:color w:val="000000"/>
                <w:sz w:val="24"/>
                <w:szCs w:val="24"/>
                <w:lang w:eastAsia="pt-BR"/>
              </w:rPr>
            </w:pPr>
            <w:r>
              <w:rPr>
                <w:color w:val="000000"/>
                <w:sz w:val="24"/>
                <w:szCs w:val="24"/>
                <w:lang w:eastAsia="pt-BR"/>
              </w:rPr>
              <w:t>R$ 4.666,67</w:t>
            </w:r>
          </w:p>
        </w:tc>
        <w:tc>
          <w:tcPr>
            <w:tcW w:w="1417" w:type="dxa"/>
            <w:tcBorders>
              <w:top w:val="nil"/>
              <w:left w:val="nil"/>
              <w:bottom w:val="single" w:sz="4" w:space="0" w:color="auto"/>
              <w:right w:val="single" w:sz="4" w:space="0" w:color="auto"/>
            </w:tcBorders>
            <w:shd w:val="clear" w:color="auto" w:fill="auto"/>
            <w:vAlign w:val="center"/>
            <w:hideMark/>
          </w:tcPr>
          <w:p w:rsidR="00CA2E33" w:rsidRPr="004B5752" w:rsidRDefault="003F3468" w:rsidP="00CA2E33">
            <w:pPr>
              <w:rPr>
                <w:color w:val="000000"/>
                <w:sz w:val="24"/>
                <w:szCs w:val="24"/>
                <w:lang w:eastAsia="pt-BR"/>
              </w:rPr>
            </w:pPr>
            <w:r>
              <w:rPr>
                <w:color w:val="000000"/>
                <w:sz w:val="24"/>
                <w:szCs w:val="24"/>
                <w:lang w:eastAsia="pt-BR"/>
              </w:rPr>
              <w:t>R$ 14.000,01</w:t>
            </w:r>
          </w:p>
        </w:tc>
      </w:tr>
      <w:tr w:rsidR="00CA2E33" w:rsidRPr="004B5752" w:rsidTr="004B575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CA2E33" w:rsidRPr="004B5752" w:rsidRDefault="00CA2E33" w:rsidP="00CA2E33">
            <w:pPr>
              <w:rPr>
                <w:color w:val="000000"/>
                <w:sz w:val="24"/>
                <w:szCs w:val="24"/>
                <w:lang w:eastAsia="pt-BR"/>
              </w:rPr>
            </w:pPr>
            <w:r w:rsidRPr="004B5752">
              <w:rPr>
                <w:color w:val="000000"/>
                <w:sz w:val="24"/>
                <w:szCs w:val="24"/>
                <w:lang w:eastAsia="pt-BR"/>
              </w:rPr>
              <w:t>2</w:t>
            </w:r>
          </w:p>
        </w:tc>
        <w:tc>
          <w:tcPr>
            <w:tcW w:w="4916" w:type="dxa"/>
            <w:tcBorders>
              <w:top w:val="nil"/>
              <w:left w:val="nil"/>
              <w:bottom w:val="single" w:sz="4" w:space="0" w:color="auto"/>
              <w:right w:val="single" w:sz="4" w:space="0" w:color="auto"/>
            </w:tcBorders>
            <w:shd w:val="clear" w:color="auto" w:fill="auto"/>
            <w:noWrap/>
            <w:vAlign w:val="center"/>
            <w:hideMark/>
          </w:tcPr>
          <w:p w:rsidR="00CA2E33" w:rsidRPr="004B5752" w:rsidRDefault="00CA2E33" w:rsidP="00CA2E33">
            <w:pPr>
              <w:jc w:val="both"/>
              <w:rPr>
                <w:color w:val="000000"/>
                <w:sz w:val="24"/>
                <w:szCs w:val="24"/>
                <w:lang w:eastAsia="pt-BR"/>
              </w:rPr>
            </w:pPr>
            <w:r w:rsidRPr="004B5752">
              <w:rPr>
                <w:sz w:val="24"/>
                <w:szCs w:val="24"/>
              </w:rPr>
              <w:t>Locação</w:t>
            </w:r>
            <w:r w:rsidRPr="004B5752">
              <w:rPr>
                <w:b/>
                <w:sz w:val="24"/>
                <w:szCs w:val="24"/>
              </w:rPr>
              <w:t xml:space="preserve"> de 02 (dois)</w:t>
            </w:r>
            <w:r w:rsidRPr="004B5752">
              <w:rPr>
                <w:sz w:val="24"/>
                <w:szCs w:val="24"/>
              </w:rPr>
              <w:t xml:space="preserve"> banheiros químicos portáteis para portadores de necessidades especiais (PNE), individuais em polietileno ou similar, com porta papel higiênico, identificação </w:t>
            </w:r>
            <w:r w:rsidRPr="004B5752">
              <w:rPr>
                <w:sz w:val="24"/>
                <w:szCs w:val="24"/>
              </w:rPr>
              <w:lastRenderedPageBreak/>
              <w:t>de masculino e feminino, trava com posição de ocupado/livre e limpeza e manutenção diária para 03 dias.</w:t>
            </w:r>
          </w:p>
        </w:tc>
        <w:tc>
          <w:tcPr>
            <w:tcW w:w="1134" w:type="dxa"/>
            <w:tcBorders>
              <w:top w:val="nil"/>
              <w:left w:val="nil"/>
              <w:bottom w:val="single" w:sz="4" w:space="0" w:color="auto"/>
              <w:right w:val="single" w:sz="4" w:space="0" w:color="auto"/>
            </w:tcBorders>
            <w:shd w:val="clear" w:color="auto" w:fill="auto"/>
            <w:vAlign w:val="center"/>
            <w:hideMark/>
          </w:tcPr>
          <w:p w:rsidR="00CA2E33" w:rsidRPr="004B5752" w:rsidRDefault="00CA2E33" w:rsidP="00CA2E33">
            <w:pPr>
              <w:rPr>
                <w:color w:val="000000"/>
                <w:sz w:val="24"/>
                <w:szCs w:val="24"/>
                <w:lang w:eastAsia="pt-BR"/>
              </w:rPr>
            </w:pPr>
            <w:r w:rsidRPr="004B5752">
              <w:rPr>
                <w:color w:val="000000"/>
                <w:sz w:val="24"/>
                <w:szCs w:val="24"/>
                <w:lang w:eastAsia="pt-BR"/>
              </w:rPr>
              <w:lastRenderedPageBreak/>
              <w:t>03</w:t>
            </w:r>
          </w:p>
        </w:tc>
        <w:tc>
          <w:tcPr>
            <w:tcW w:w="850" w:type="dxa"/>
            <w:tcBorders>
              <w:top w:val="nil"/>
              <w:left w:val="nil"/>
              <w:bottom w:val="single" w:sz="4" w:space="0" w:color="auto"/>
              <w:right w:val="single" w:sz="4" w:space="0" w:color="auto"/>
            </w:tcBorders>
            <w:shd w:val="clear" w:color="auto" w:fill="auto"/>
            <w:vAlign w:val="center"/>
            <w:hideMark/>
          </w:tcPr>
          <w:p w:rsidR="00CA2E33" w:rsidRPr="004B5752" w:rsidRDefault="00CA2E33" w:rsidP="00CA2E33">
            <w:pPr>
              <w:rPr>
                <w:color w:val="000000"/>
                <w:sz w:val="24"/>
                <w:szCs w:val="24"/>
                <w:lang w:eastAsia="pt-BR"/>
              </w:rPr>
            </w:pPr>
            <w:r w:rsidRPr="004B5752">
              <w:rPr>
                <w:color w:val="000000"/>
                <w:sz w:val="24"/>
                <w:szCs w:val="24"/>
                <w:lang w:eastAsia="pt-BR"/>
              </w:rPr>
              <w:t>Diária</w:t>
            </w:r>
          </w:p>
        </w:tc>
        <w:tc>
          <w:tcPr>
            <w:tcW w:w="1418" w:type="dxa"/>
            <w:tcBorders>
              <w:top w:val="nil"/>
              <w:left w:val="nil"/>
              <w:bottom w:val="single" w:sz="4" w:space="0" w:color="auto"/>
              <w:right w:val="single" w:sz="4" w:space="0" w:color="auto"/>
            </w:tcBorders>
            <w:shd w:val="clear" w:color="auto" w:fill="auto"/>
            <w:vAlign w:val="center"/>
            <w:hideMark/>
          </w:tcPr>
          <w:p w:rsidR="00CA2E33" w:rsidRPr="004B5752" w:rsidRDefault="003F3468" w:rsidP="00CA2E33">
            <w:pPr>
              <w:rPr>
                <w:color w:val="000000"/>
                <w:sz w:val="24"/>
                <w:szCs w:val="24"/>
                <w:lang w:eastAsia="pt-BR"/>
              </w:rPr>
            </w:pPr>
            <w:r>
              <w:rPr>
                <w:color w:val="000000"/>
                <w:sz w:val="24"/>
                <w:szCs w:val="24"/>
                <w:lang w:eastAsia="pt-BR"/>
              </w:rPr>
              <w:t>R$ 933,33</w:t>
            </w:r>
          </w:p>
        </w:tc>
        <w:tc>
          <w:tcPr>
            <w:tcW w:w="1417" w:type="dxa"/>
            <w:tcBorders>
              <w:top w:val="nil"/>
              <w:left w:val="nil"/>
              <w:bottom w:val="single" w:sz="4" w:space="0" w:color="auto"/>
              <w:right w:val="single" w:sz="4" w:space="0" w:color="auto"/>
            </w:tcBorders>
            <w:shd w:val="clear" w:color="auto" w:fill="auto"/>
            <w:vAlign w:val="center"/>
            <w:hideMark/>
          </w:tcPr>
          <w:p w:rsidR="00CA2E33" w:rsidRPr="004B5752" w:rsidRDefault="00A32C49" w:rsidP="00CA2E33">
            <w:pPr>
              <w:rPr>
                <w:color w:val="000000"/>
                <w:sz w:val="24"/>
                <w:szCs w:val="24"/>
                <w:lang w:eastAsia="pt-BR"/>
              </w:rPr>
            </w:pPr>
            <w:r>
              <w:rPr>
                <w:color w:val="000000"/>
                <w:sz w:val="24"/>
                <w:szCs w:val="24"/>
                <w:lang w:eastAsia="pt-BR"/>
              </w:rPr>
              <w:t>R$ 2.799,99</w:t>
            </w:r>
          </w:p>
        </w:tc>
      </w:tr>
      <w:tr w:rsidR="00CA2E33" w:rsidRPr="004B5752" w:rsidTr="004B5752">
        <w:trPr>
          <w:trHeight w:val="300"/>
        </w:trPr>
        <w:tc>
          <w:tcPr>
            <w:tcW w:w="892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2E33" w:rsidRPr="004B5752" w:rsidRDefault="00CA2E33" w:rsidP="004B5752">
            <w:pPr>
              <w:jc w:val="left"/>
              <w:rPr>
                <w:b/>
                <w:bCs/>
                <w:color w:val="000000"/>
                <w:sz w:val="24"/>
                <w:szCs w:val="24"/>
                <w:lang w:eastAsia="pt-BR"/>
              </w:rPr>
            </w:pPr>
            <w:r w:rsidRPr="004B5752">
              <w:rPr>
                <w:b/>
                <w:bCs/>
                <w:color w:val="000000"/>
                <w:sz w:val="24"/>
                <w:szCs w:val="24"/>
                <w:lang w:eastAsia="pt-BR"/>
              </w:rPr>
              <w:t xml:space="preserve">VALOR TOTAL 02 </w:t>
            </w:r>
            <w:r w:rsidR="004B5752">
              <w:rPr>
                <w:b/>
                <w:bCs/>
                <w:color w:val="000000"/>
                <w:sz w:val="24"/>
                <w:szCs w:val="24"/>
                <w:lang w:eastAsia="pt-BR"/>
              </w:rPr>
              <w:t>(</w:t>
            </w:r>
            <w:r w:rsidR="00A32C49">
              <w:rPr>
                <w:b/>
                <w:bCs/>
                <w:color w:val="000000"/>
                <w:sz w:val="24"/>
                <w:szCs w:val="24"/>
                <w:lang w:eastAsia="pt-BR"/>
              </w:rPr>
              <w:t>dezesseis mil e oitocentos reais</w:t>
            </w:r>
            <w:r w:rsidR="004B5752">
              <w:rPr>
                <w:b/>
                <w:bCs/>
                <w:color w:val="000000"/>
                <w:sz w:val="24"/>
                <w:szCs w:val="24"/>
                <w:lang w:eastAsia="pt-BR"/>
              </w:rPr>
              <w:t>)</w:t>
            </w:r>
          </w:p>
        </w:tc>
        <w:tc>
          <w:tcPr>
            <w:tcW w:w="1417" w:type="dxa"/>
            <w:tcBorders>
              <w:top w:val="nil"/>
              <w:left w:val="nil"/>
              <w:bottom w:val="single" w:sz="4" w:space="0" w:color="auto"/>
              <w:right w:val="single" w:sz="4" w:space="0" w:color="auto"/>
            </w:tcBorders>
            <w:shd w:val="clear" w:color="auto" w:fill="auto"/>
            <w:vAlign w:val="center"/>
            <w:hideMark/>
          </w:tcPr>
          <w:p w:rsidR="00CA2E33" w:rsidRPr="004B5752" w:rsidRDefault="00CA2E33" w:rsidP="00CA2E33">
            <w:pPr>
              <w:rPr>
                <w:bCs/>
                <w:color w:val="000000"/>
                <w:sz w:val="24"/>
                <w:szCs w:val="24"/>
                <w:lang w:eastAsia="pt-BR"/>
              </w:rPr>
            </w:pPr>
            <w:r w:rsidRPr="004B5752">
              <w:rPr>
                <w:bCs/>
                <w:color w:val="000000"/>
                <w:sz w:val="24"/>
                <w:szCs w:val="24"/>
                <w:lang w:eastAsia="pt-BR"/>
              </w:rPr>
              <w:t xml:space="preserve">R$ </w:t>
            </w:r>
            <w:r w:rsidR="00A32C49">
              <w:rPr>
                <w:bCs/>
                <w:color w:val="000000"/>
                <w:sz w:val="24"/>
                <w:szCs w:val="24"/>
                <w:lang w:eastAsia="pt-BR"/>
              </w:rPr>
              <w:t>16.800,00</w:t>
            </w:r>
          </w:p>
        </w:tc>
      </w:tr>
    </w:tbl>
    <w:p w:rsidR="001A2DD8" w:rsidRDefault="001A2DD8" w:rsidP="00CB1CA9">
      <w:pPr>
        <w:autoSpaceDE w:val="0"/>
        <w:autoSpaceDN w:val="0"/>
        <w:adjustRightInd w:val="0"/>
        <w:jc w:val="left"/>
        <w:rPr>
          <w:rFonts w:eastAsiaTheme="minorHAnsi"/>
          <w:b/>
          <w:bCs/>
          <w:color w:val="000000"/>
          <w:sz w:val="24"/>
          <w:szCs w:val="24"/>
        </w:rPr>
      </w:pPr>
    </w:p>
    <w:p w:rsidR="00DD53A9" w:rsidRDefault="00DD53A9" w:rsidP="00CB1CA9">
      <w:pPr>
        <w:autoSpaceDE w:val="0"/>
        <w:autoSpaceDN w:val="0"/>
        <w:adjustRightInd w:val="0"/>
        <w:jc w:val="left"/>
        <w:rPr>
          <w:rFonts w:eastAsiaTheme="minorHAnsi"/>
          <w:b/>
          <w:bCs/>
          <w:color w:val="000000"/>
          <w:sz w:val="24"/>
          <w:szCs w:val="24"/>
        </w:rPr>
      </w:pPr>
    </w:p>
    <w:tbl>
      <w:tblPr>
        <w:tblW w:w="10246" w:type="dxa"/>
        <w:tblInd w:w="75" w:type="dxa"/>
        <w:tblCellMar>
          <w:left w:w="70" w:type="dxa"/>
          <w:right w:w="70" w:type="dxa"/>
        </w:tblCellMar>
        <w:tblLook w:val="04A0" w:firstRow="1" w:lastRow="0" w:firstColumn="1" w:lastColumn="0" w:noHBand="0" w:noVBand="1"/>
      </w:tblPr>
      <w:tblGrid>
        <w:gridCol w:w="608"/>
        <w:gridCol w:w="4495"/>
        <w:gridCol w:w="1399"/>
        <w:gridCol w:w="1006"/>
        <w:gridCol w:w="1418"/>
        <w:gridCol w:w="1320"/>
      </w:tblGrid>
      <w:tr w:rsidR="00DD53A9" w:rsidRPr="004B5752" w:rsidTr="00053F8A">
        <w:trPr>
          <w:trHeight w:val="300"/>
        </w:trPr>
        <w:tc>
          <w:tcPr>
            <w:tcW w:w="10246" w:type="dxa"/>
            <w:gridSpan w:val="6"/>
            <w:tcBorders>
              <w:top w:val="single" w:sz="4" w:space="0" w:color="auto"/>
              <w:left w:val="single" w:sz="4" w:space="0" w:color="auto"/>
              <w:bottom w:val="single" w:sz="4" w:space="0" w:color="auto"/>
              <w:right w:val="nil"/>
            </w:tcBorders>
            <w:shd w:val="clear" w:color="auto" w:fill="FFFFFF" w:themeFill="background1"/>
            <w:noWrap/>
            <w:vAlign w:val="center"/>
            <w:hideMark/>
          </w:tcPr>
          <w:p w:rsidR="00DD53A9" w:rsidRPr="004B5752" w:rsidRDefault="00DD53A9" w:rsidP="00DD53A9">
            <w:pPr>
              <w:rPr>
                <w:b/>
                <w:bCs/>
                <w:color w:val="000000"/>
                <w:sz w:val="24"/>
                <w:szCs w:val="24"/>
                <w:lang w:eastAsia="pt-BR"/>
              </w:rPr>
            </w:pPr>
            <w:r w:rsidRPr="004B5752">
              <w:rPr>
                <w:b/>
                <w:bCs/>
                <w:color w:val="000000"/>
                <w:sz w:val="24"/>
                <w:szCs w:val="24"/>
                <w:lang w:eastAsia="pt-BR"/>
              </w:rPr>
              <w:t>LOTE 3</w:t>
            </w:r>
          </w:p>
        </w:tc>
      </w:tr>
      <w:tr w:rsidR="00053F8A" w:rsidRPr="004B5752" w:rsidTr="004B5752">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53F8A" w:rsidRPr="004B5752" w:rsidRDefault="00053F8A" w:rsidP="00053F8A">
            <w:pPr>
              <w:rPr>
                <w:color w:val="000000"/>
                <w:sz w:val="24"/>
                <w:szCs w:val="24"/>
                <w:lang w:eastAsia="pt-BR"/>
              </w:rPr>
            </w:pPr>
            <w:r w:rsidRPr="004B5752">
              <w:rPr>
                <w:color w:val="000000"/>
                <w:sz w:val="24"/>
                <w:szCs w:val="24"/>
                <w:lang w:eastAsia="pt-BR"/>
              </w:rPr>
              <w:t>Item</w:t>
            </w:r>
          </w:p>
        </w:tc>
        <w:tc>
          <w:tcPr>
            <w:tcW w:w="4495" w:type="dxa"/>
            <w:tcBorders>
              <w:top w:val="nil"/>
              <w:left w:val="nil"/>
              <w:bottom w:val="single" w:sz="4" w:space="0" w:color="auto"/>
              <w:right w:val="single" w:sz="4" w:space="0" w:color="auto"/>
            </w:tcBorders>
            <w:shd w:val="clear" w:color="auto" w:fill="auto"/>
            <w:vAlign w:val="center"/>
            <w:hideMark/>
          </w:tcPr>
          <w:p w:rsidR="00053F8A" w:rsidRPr="004B5752" w:rsidRDefault="00053F8A" w:rsidP="00053F8A">
            <w:pPr>
              <w:rPr>
                <w:color w:val="000000"/>
                <w:sz w:val="24"/>
                <w:szCs w:val="24"/>
                <w:lang w:eastAsia="pt-BR"/>
              </w:rPr>
            </w:pPr>
            <w:r w:rsidRPr="004B5752">
              <w:rPr>
                <w:color w:val="000000"/>
                <w:sz w:val="24"/>
                <w:szCs w:val="24"/>
                <w:lang w:eastAsia="pt-BR"/>
              </w:rPr>
              <w:t>Descrição</w:t>
            </w:r>
          </w:p>
        </w:tc>
        <w:tc>
          <w:tcPr>
            <w:tcW w:w="1399" w:type="dxa"/>
            <w:tcBorders>
              <w:top w:val="nil"/>
              <w:left w:val="nil"/>
              <w:bottom w:val="single" w:sz="4" w:space="0" w:color="auto"/>
              <w:right w:val="single" w:sz="4" w:space="0" w:color="auto"/>
            </w:tcBorders>
            <w:shd w:val="clear" w:color="auto" w:fill="auto"/>
            <w:vAlign w:val="center"/>
            <w:hideMark/>
          </w:tcPr>
          <w:p w:rsidR="00053F8A" w:rsidRPr="004B5752" w:rsidRDefault="00053F8A" w:rsidP="00053F8A">
            <w:pPr>
              <w:rPr>
                <w:color w:val="000000"/>
                <w:sz w:val="24"/>
                <w:szCs w:val="24"/>
                <w:lang w:eastAsia="pt-BR"/>
              </w:rPr>
            </w:pPr>
            <w:proofErr w:type="spellStart"/>
            <w:r w:rsidRPr="004B5752">
              <w:rPr>
                <w:color w:val="000000"/>
                <w:sz w:val="24"/>
                <w:szCs w:val="24"/>
                <w:lang w:eastAsia="pt-BR"/>
              </w:rPr>
              <w:t>Qtd</w:t>
            </w:r>
            <w:proofErr w:type="spellEnd"/>
          </w:p>
        </w:tc>
        <w:tc>
          <w:tcPr>
            <w:tcW w:w="1006" w:type="dxa"/>
            <w:tcBorders>
              <w:top w:val="nil"/>
              <w:left w:val="nil"/>
              <w:bottom w:val="single" w:sz="4" w:space="0" w:color="auto"/>
              <w:right w:val="single" w:sz="4" w:space="0" w:color="auto"/>
            </w:tcBorders>
            <w:shd w:val="clear" w:color="auto" w:fill="auto"/>
            <w:vAlign w:val="center"/>
            <w:hideMark/>
          </w:tcPr>
          <w:p w:rsidR="00053F8A" w:rsidRPr="004B5752" w:rsidRDefault="00053F8A" w:rsidP="00053F8A">
            <w:pPr>
              <w:rPr>
                <w:color w:val="000000"/>
                <w:sz w:val="24"/>
                <w:szCs w:val="24"/>
                <w:lang w:eastAsia="pt-BR"/>
              </w:rPr>
            </w:pPr>
            <w:proofErr w:type="spellStart"/>
            <w:r w:rsidRPr="004B5752">
              <w:rPr>
                <w:color w:val="000000"/>
                <w:sz w:val="24"/>
                <w:szCs w:val="24"/>
                <w:lang w:eastAsia="pt-BR"/>
              </w:rPr>
              <w:t>Unid</w:t>
            </w:r>
            <w:proofErr w:type="spellEnd"/>
            <w:r w:rsidRPr="004B5752">
              <w:rPr>
                <w:color w:val="000000"/>
                <w:sz w:val="24"/>
                <w:szCs w:val="24"/>
                <w:lang w:eastAsia="pt-BR"/>
              </w:rPr>
              <w:t xml:space="preserve"> </w:t>
            </w:r>
            <w:proofErr w:type="spellStart"/>
            <w:r w:rsidRPr="004B5752">
              <w:rPr>
                <w:color w:val="000000"/>
                <w:sz w:val="24"/>
                <w:szCs w:val="24"/>
                <w:lang w:eastAsia="pt-BR"/>
              </w:rPr>
              <w:t>Med</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53F8A" w:rsidRPr="004B5752" w:rsidRDefault="00053F8A" w:rsidP="00053F8A">
            <w:pPr>
              <w:rPr>
                <w:color w:val="000000"/>
                <w:sz w:val="24"/>
                <w:szCs w:val="24"/>
                <w:lang w:eastAsia="pt-BR"/>
              </w:rPr>
            </w:pPr>
            <w:r w:rsidRPr="004B5752">
              <w:rPr>
                <w:color w:val="000000"/>
                <w:sz w:val="24"/>
                <w:szCs w:val="24"/>
                <w:lang w:eastAsia="pt-BR"/>
              </w:rPr>
              <w:t xml:space="preserve">Valor </w:t>
            </w:r>
            <w:proofErr w:type="spellStart"/>
            <w:r w:rsidRPr="004B5752">
              <w:rPr>
                <w:color w:val="000000"/>
                <w:sz w:val="24"/>
                <w:szCs w:val="24"/>
                <w:lang w:eastAsia="pt-BR"/>
              </w:rPr>
              <w:t>unitario</w:t>
            </w:r>
            <w:proofErr w:type="spellEnd"/>
          </w:p>
        </w:tc>
        <w:tc>
          <w:tcPr>
            <w:tcW w:w="1320" w:type="dxa"/>
            <w:tcBorders>
              <w:top w:val="nil"/>
              <w:left w:val="nil"/>
              <w:bottom w:val="single" w:sz="4" w:space="0" w:color="auto"/>
              <w:right w:val="single" w:sz="4" w:space="0" w:color="auto"/>
            </w:tcBorders>
            <w:shd w:val="clear" w:color="auto" w:fill="auto"/>
            <w:vAlign w:val="center"/>
            <w:hideMark/>
          </w:tcPr>
          <w:p w:rsidR="00053F8A" w:rsidRPr="004B5752" w:rsidRDefault="00053F8A" w:rsidP="00053F8A">
            <w:pPr>
              <w:rPr>
                <w:color w:val="000000"/>
                <w:sz w:val="24"/>
                <w:szCs w:val="24"/>
                <w:lang w:eastAsia="pt-BR"/>
              </w:rPr>
            </w:pPr>
            <w:r w:rsidRPr="004B5752">
              <w:rPr>
                <w:color w:val="000000"/>
                <w:sz w:val="24"/>
                <w:szCs w:val="24"/>
                <w:lang w:eastAsia="pt-BR"/>
              </w:rPr>
              <w:t>Valor Total</w:t>
            </w:r>
          </w:p>
        </w:tc>
      </w:tr>
      <w:tr w:rsidR="00053F8A" w:rsidRPr="004B5752" w:rsidTr="004B5752">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53F8A" w:rsidRPr="004B5752" w:rsidRDefault="00053F8A" w:rsidP="00053F8A">
            <w:pPr>
              <w:rPr>
                <w:color w:val="000000"/>
                <w:sz w:val="24"/>
                <w:szCs w:val="24"/>
                <w:lang w:eastAsia="pt-BR"/>
              </w:rPr>
            </w:pPr>
            <w:r w:rsidRPr="004B5752">
              <w:rPr>
                <w:color w:val="000000"/>
                <w:sz w:val="24"/>
                <w:szCs w:val="24"/>
                <w:lang w:eastAsia="pt-BR"/>
              </w:rPr>
              <w:t>1</w:t>
            </w:r>
          </w:p>
        </w:tc>
        <w:tc>
          <w:tcPr>
            <w:tcW w:w="4495" w:type="dxa"/>
            <w:tcBorders>
              <w:top w:val="nil"/>
              <w:left w:val="nil"/>
              <w:bottom w:val="single" w:sz="4" w:space="0" w:color="auto"/>
              <w:right w:val="single" w:sz="4" w:space="0" w:color="auto"/>
            </w:tcBorders>
            <w:shd w:val="clear" w:color="auto" w:fill="auto"/>
            <w:vAlign w:val="center"/>
            <w:hideMark/>
          </w:tcPr>
          <w:p w:rsidR="00053F8A" w:rsidRPr="004B5752" w:rsidRDefault="00053F8A" w:rsidP="00053F8A">
            <w:pPr>
              <w:jc w:val="both"/>
              <w:rPr>
                <w:color w:val="000000"/>
                <w:sz w:val="24"/>
                <w:szCs w:val="24"/>
                <w:lang w:eastAsia="pt-BR"/>
              </w:rPr>
            </w:pPr>
            <w:r w:rsidRPr="004B5752">
              <w:rPr>
                <w:color w:val="000000"/>
                <w:sz w:val="24"/>
                <w:szCs w:val="24"/>
                <w:lang w:eastAsia="pt-BR"/>
              </w:rPr>
              <w:t xml:space="preserve">Som e iluminação para atender os artistas nos dias 28, 29 e 30 de </w:t>
            </w:r>
            <w:proofErr w:type="gramStart"/>
            <w:r w:rsidRPr="004B5752">
              <w:rPr>
                <w:color w:val="000000"/>
                <w:sz w:val="24"/>
                <w:szCs w:val="24"/>
                <w:lang w:eastAsia="pt-BR"/>
              </w:rPr>
              <w:t>Abril</w:t>
            </w:r>
            <w:proofErr w:type="gramEnd"/>
            <w:r w:rsidRPr="004B5752">
              <w:rPr>
                <w:color w:val="000000"/>
                <w:sz w:val="24"/>
                <w:szCs w:val="24"/>
                <w:lang w:eastAsia="pt-BR"/>
              </w:rPr>
              <w:t xml:space="preserve"> e 31 dezembro de 2023, </w:t>
            </w:r>
            <w:r w:rsidRPr="004B5752">
              <w:rPr>
                <w:bCs/>
                <w:color w:val="000000"/>
                <w:sz w:val="24"/>
                <w:szCs w:val="24"/>
                <w:lang w:eastAsia="pt-BR"/>
              </w:rPr>
              <w:t>conforme ride técnico dos artistas</w:t>
            </w:r>
            <w:r w:rsidRPr="004B5752">
              <w:rPr>
                <w:color w:val="000000"/>
                <w:sz w:val="24"/>
                <w:szCs w:val="24"/>
                <w:lang w:eastAsia="pt-BR"/>
              </w:rPr>
              <w:t>.</w:t>
            </w:r>
          </w:p>
        </w:tc>
        <w:tc>
          <w:tcPr>
            <w:tcW w:w="1399" w:type="dxa"/>
            <w:tcBorders>
              <w:top w:val="nil"/>
              <w:left w:val="nil"/>
              <w:bottom w:val="single" w:sz="4" w:space="0" w:color="auto"/>
              <w:right w:val="single" w:sz="4" w:space="0" w:color="auto"/>
            </w:tcBorders>
            <w:shd w:val="clear" w:color="auto" w:fill="auto"/>
            <w:noWrap/>
            <w:vAlign w:val="center"/>
            <w:hideMark/>
          </w:tcPr>
          <w:p w:rsidR="00053F8A" w:rsidRPr="004B5752" w:rsidRDefault="00053F8A" w:rsidP="00053F8A">
            <w:pPr>
              <w:rPr>
                <w:color w:val="000000"/>
                <w:sz w:val="24"/>
                <w:szCs w:val="24"/>
                <w:lang w:eastAsia="pt-BR"/>
              </w:rPr>
            </w:pPr>
            <w:r w:rsidRPr="004B5752">
              <w:rPr>
                <w:color w:val="000000"/>
                <w:sz w:val="24"/>
                <w:szCs w:val="24"/>
                <w:lang w:eastAsia="pt-BR"/>
              </w:rPr>
              <w:t>4</w:t>
            </w:r>
          </w:p>
        </w:tc>
        <w:tc>
          <w:tcPr>
            <w:tcW w:w="1006" w:type="dxa"/>
            <w:tcBorders>
              <w:top w:val="nil"/>
              <w:left w:val="nil"/>
              <w:bottom w:val="single" w:sz="4" w:space="0" w:color="auto"/>
              <w:right w:val="single" w:sz="4" w:space="0" w:color="auto"/>
            </w:tcBorders>
            <w:shd w:val="clear" w:color="auto" w:fill="auto"/>
            <w:noWrap/>
            <w:vAlign w:val="center"/>
            <w:hideMark/>
          </w:tcPr>
          <w:p w:rsidR="00053F8A" w:rsidRPr="004B5752" w:rsidRDefault="00053F8A" w:rsidP="00053F8A">
            <w:pPr>
              <w:rPr>
                <w:color w:val="000000"/>
                <w:sz w:val="24"/>
                <w:szCs w:val="24"/>
                <w:lang w:eastAsia="pt-BR"/>
              </w:rPr>
            </w:pPr>
            <w:r w:rsidRPr="004B5752">
              <w:rPr>
                <w:color w:val="000000"/>
                <w:sz w:val="24"/>
                <w:szCs w:val="24"/>
                <w:lang w:eastAsia="pt-BR"/>
              </w:rPr>
              <w:t>Diária</w:t>
            </w:r>
          </w:p>
        </w:tc>
        <w:tc>
          <w:tcPr>
            <w:tcW w:w="1418" w:type="dxa"/>
            <w:tcBorders>
              <w:top w:val="nil"/>
              <w:left w:val="nil"/>
              <w:bottom w:val="single" w:sz="4" w:space="0" w:color="auto"/>
              <w:right w:val="single" w:sz="4" w:space="0" w:color="auto"/>
            </w:tcBorders>
            <w:shd w:val="clear" w:color="auto" w:fill="auto"/>
            <w:noWrap/>
            <w:vAlign w:val="center"/>
            <w:hideMark/>
          </w:tcPr>
          <w:p w:rsidR="00053F8A" w:rsidRPr="004B5752" w:rsidRDefault="00A32C49" w:rsidP="00053F8A">
            <w:pPr>
              <w:rPr>
                <w:color w:val="000000"/>
                <w:sz w:val="24"/>
                <w:szCs w:val="24"/>
                <w:lang w:eastAsia="pt-BR"/>
              </w:rPr>
            </w:pPr>
            <w:r>
              <w:rPr>
                <w:color w:val="000000"/>
                <w:sz w:val="24"/>
                <w:szCs w:val="24"/>
                <w:lang w:eastAsia="pt-BR"/>
              </w:rPr>
              <w:t>R$ 16.666,67</w:t>
            </w:r>
          </w:p>
        </w:tc>
        <w:tc>
          <w:tcPr>
            <w:tcW w:w="1320" w:type="dxa"/>
            <w:tcBorders>
              <w:top w:val="nil"/>
              <w:left w:val="nil"/>
              <w:bottom w:val="single" w:sz="4" w:space="0" w:color="auto"/>
              <w:right w:val="single" w:sz="4" w:space="0" w:color="auto"/>
            </w:tcBorders>
            <w:shd w:val="clear" w:color="auto" w:fill="auto"/>
            <w:noWrap/>
            <w:vAlign w:val="center"/>
            <w:hideMark/>
          </w:tcPr>
          <w:p w:rsidR="00053F8A" w:rsidRPr="004B5752" w:rsidRDefault="00A32C49" w:rsidP="00053F8A">
            <w:pPr>
              <w:rPr>
                <w:color w:val="000000"/>
                <w:sz w:val="24"/>
                <w:szCs w:val="24"/>
                <w:lang w:eastAsia="pt-BR"/>
              </w:rPr>
            </w:pPr>
            <w:r>
              <w:rPr>
                <w:color w:val="000000"/>
                <w:sz w:val="24"/>
                <w:szCs w:val="24"/>
                <w:lang w:eastAsia="pt-BR"/>
              </w:rPr>
              <w:t>R$ 66.666,68</w:t>
            </w:r>
          </w:p>
        </w:tc>
      </w:tr>
      <w:tr w:rsidR="00053F8A" w:rsidRPr="004B5752" w:rsidTr="004B5752">
        <w:trPr>
          <w:trHeight w:val="300"/>
        </w:trPr>
        <w:tc>
          <w:tcPr>
            <w:tcW w:w="892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3F8A" w:rsidRPr="004B5752" w:rsidRDefault="00053F8A" w:rsidP="004B5752">
            <w:pPr>
              <w:jc w:val="left"/>
              <w:rPr>
                <w:b/>
                <w:bCs/>
                <w:color w:val="000000"/>
                <w:sz w:val="22"/>
                <w:szCs w:val="22"/>
                <w:lang w:eastAsia="pt-BR"/>
              </w:rPr>
            </w:pPr>
            <w:r w:rsidRPr="004B5752">
              <w:rPr>
                <w:b/>
                <w:bCs/>
                <w:color w:val="000000"/>
                <w:sz w:val="22"/>
                <w:szCs w:val="22"/>
                <w:lang w:eastAsia="pt-BR"/>
              </w:rPr>
              <w:t xml:space="preserve">VALOR TOTAL: </w:t>
            </w:r>
            <w:r w:rsidR="004B5752" w:rsidRPr="004B5752">
              <w:rPr>
                <w:b/>
                <w:bCs/>
                <w:color w:val="000000"/>
                <w:sz w:val="22"/>
                <w:szCs w:val="22"/>
                <w:lang w:eastAsia="pt-BR"/>
              </w:rPr>
              <w:t>LOTE 03 (</w:t>
            </w:r>
            <w:r w:rsidR="00A32C49">
              <w:rPr>
                <w:b/>
                <w:bCs/>
                <w:color w:val="000000"/>
                <w:sz w:val="22"/>
                <w:szCs w:val="22"/>
                <w:lang w:eastAsia="pt-BR"/>
              </w:rPr>
              <w:t>sessenta e seis mil seiscentos e sessenta e seis reais e sessenta e oito centavos</w:t>
            </w:r>
            <w:r w:rsidR="004B5752" w:rsidRPr="004B5752">
              <w:rPr>
                <w:b/>
                <w:bCs/>
                <w:color w:val="000000"/>
                <w:sz w:val="22"/>
                <w:szCs w:val="22"/>
                <w:lang w:eastAsia="pt-BR"/>
              </w:rPr>
              <w:t>)</w:t>
            </w:r>
          </w:p>
        </w:tc>
        <w:tc>
          <w:tcPr>
            <w:tcW w:w="1320" w:type="dxa"/>
            <w:tcBorders>
              <w:top w:val="nil"/>
              <w:left w:val="nil"/>
              <w:bottom w:val="single" w:sz="4" w:space="0" w:color="auto"/>
              <w:right w:val="single" w:sz="4" w:space="0" w:color="auto"/>
            </w:tcBorders>
            <w:shd w:val="clear" w:color="auto" w:fill="auto"/>
            <w:noWrap/>
            <w:vAlign w:val="center"/>
            <w:hideMark/>
          </w:tcPr>
          <w:p w:rsidR="00053F8A" w:rsidRPr="004B5752" w:rsidRDefault="00053F8A" w:rsidP="00053F8A">
            <w:pPr>
              <w:rPr>
                <w:b/>
                <w:bCs/>
                <w:color w:val="000000"/>
                <w:sz w:val="22"/>
                <w:szCs w:val="22"/>
                <w:lang w:eastAsia="pt-BR"/>
              </w:rPr>
            </w:pPr>
            <w:r w:rsidRPr="004B5752">
              <w:rPr>
                <w:b/>
                <w:bCs/>
                <w:color w:val="000000"/>
                <w:sz w:val="22"/>
                <w:szCs w:val="22"/>
                <w:lang w:eastAsia="pt-BR"/>
              </w:rPr>
              <w:t xml:space="preserve">R$ </w:t>
            </w:r>
            <w:r w:rsidR="00A32C49">
              <w:rPr>
                <w:b/>
                <w:bCs/>
                <w:color w:val="000000"/>
                <w:sz w:val="22"/>
                <w:szCs w:val="22"/>
                <w:lang w:eastAsia="pt-BR"/>
              </w:rPr>
              <w:t>66.666,68</w:t>
            </w:r>
          </w:p>
        </w:tc>
      </w:tr>
    </w:tbl>
    <w:p w:rsidR="00DD53A9" w:rsidRDefault="00DD53A9" w:rsidP="00CB1CA9">
      <w:pPr>
        <w:autoSpaceDE w:val="0"/>
        <w:autoSpaceDN w:val="0"/>
        <w:adjustRightInd w:val="0"/>
        <w:jc w:val="left"/>
        <w:rPr>
          <w:rFonts w:eastAsiaTheme="minorHAnsi"/>
          <w:b/>
          <w:bCs/>
          <w:color w:val="000000"/>
          <w:sz w:val="24"/>
          <w:szCs w:val="24"/>
        </w:rPr>
      </w:pPr>
    </w:p>
    <w:tbl>
      <w:tblPr>
        <w:tblW w:w="10343" w:type="dxa"/>
        <w:tblInd w:w="75" w:type="dxa"/>
        <w:tblCellMar>
          <w:left w:w="70" w:type="dxa"/>
          <w:right w:w="70" w:type="dxa"/>
        </w:tblCellMar>
        <w:tblLook w:val="04A0" w:firstRow="1" w:lastRow="0" w:firstColumn="1" w:lastColumn="0" w:noHBand="0" w:noVBand="1"/>
      </w:tblPr>
      <w:tblGrid>
        <w:gridCol w:w="880"/>
        <w:gridCol w:w="3827"/>
        <w:gridCol w:w="1644"/>
        <w:gridCol w:w="1167"/>
        <w:gridCol w:w="1266"/>
        <w:gridCol w:w="1559"/>
      </w:tblGrid>
      <w:tr w:rsidR="00774312" w:rsidRPr="004B5752" w:rsidTr="00C52ABC">
        <w:trPr>
          <w:trHeight w:val="525"/>
        </w:trPr>
        <w:tc>
          <w:tcPr>
            <w:tcW w:w="10343" w:type="dxa"/>
            <w:gridSpan w:val="6"/>
            <w:tcBorders>
              <w:top w:val="single" w:sz="4" w:space="0" w:color="auto"/>
              <w:left w:val="single" w:sz="4" w:space="0" w:color="auto"/>
              <w:bottom w:val="single" w:sz="4" w:space="0" w:color="auto"/>
              <w:right w:val="nil"/>
            </w:tcBorders>
            <w:shd w:val="clear" w:color="auto" w:fill="FFFFFF" w:themeFill="background1"/>
            <w:vAlign w:val="center"/>
            <w:hideMark/>
          </w:tcPr>
          <w:p w:rsidR="00774312" w:rsidRPr="004B5752" w:rsidRDefault="00774312" w:rsidP="004B5752">
            <w:pPr>
              <w:rPr>
                <w:b/>
                <w:bCs/>
                <w:color w:val="000000" w:themeColor="text1"/>
                <w:sz w:val="24"/>
                <w:szCs w:val="24"/>
              </w:rPr>
            </w:pPr>
            <w:r w:rsidRPr="004B5752">
              <w:rPr>
                <w:b/>
                <w:bCs/>
                <w:color w:val="000000" w:themeColor="text1"/>
                <w:sz w:val="24"/>
                <w:szCs w:val="24"/>
              </w:rPr>
              <w:t>LOTE 4</w:t>
            </w:r>
          </w:p>
        </w:tc>
      </w:tr>
      <w:tr w:rsidR="004B5752" w:rsidRPr="004B5752" w:rsidTr="004B5752">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B5752" w:rsidRPr="004B5752" w:rsidRDefault="004B5752" w:rsidP="004B5752">
            <w:pPr>
              <w:rPr>
                <w:color w:val="000000"/>
                <w:sz w:val="24"/>
                <w:szCs w:val="24"/>
                <w:lang w:eastAsia="pt-BR"/>
              </w:rPr>
            </w:pPr>
            <w:r w:rsidRPr="004B5752">
              <w:rPr>
                <w:color w:val="000000"/>
                <w:sz w:val="24"/>
                <w:szCs w:val="24"/>
                <w:lang w:eastAsia="pt-BR"/>
              </w:rPr>
              <w:t>Item</w:t>
            </w:r>
          </w:p>
        </w:tc>
        <w:tc>
          <w:tcPr>
            <w:tcW w:w="3827" w:type="dxa"/>
            <w:tcBorders>
              <w:top w:val="nil"/>
              <w:left w:val="nil"/>
              <w:bottom w:val="single" w:sz="4" w:space="0" w:color="auto"/>
              <w:right w:val="single" w:sz="4" w:space="0" w:color="auto"/>
            </w:tcBorders>
            <w:shd w:val="clear" w:color="auto" w:fill="auto"/>
            <w:vAlign w:val="center"/>
            <w:hideMark/>
          </w:tcPr>
          <w:p w:rsidR="004B5752" w:rsidRPr="004B5752" w:rsidRDefault="004B5752" w:rsidP="004B5752">
            <w:pPr>
              <w:rPr>
                <w:color w:val="000000"/>
                <w:sz w:val="24"/>
                <w:szCs w:val="24"/>
                <w:lang w:eastAsia="pt-BR"/>
              </w:rPr>
            </w:pPr>
            <w:r w:rsidRPr="004B5752">
              <w:rPr>
                <w:color w:val="000000"/>
                <w:sz w:val="24"/>
                <w:szCs w:val="24"/>
                <w:lang w:eastAsia="pt-BR"/>
              </w:rPr>
              <w:t>Descrição</w:t>
            </w:r>
          </w:p>
        </w:tc>
        <w:tc>
          <w:tcPr>
            <w:tcW w:w="1644" w:type="dxa"/>
            <w:tcBorders>
              <w:top w:val="nil"/>
              <w:left w:val="nil"/>
              <w:bottom w:val="single" w:sz="4" w:space="0" w:color="auto"/>
              <w:right w:val="single" w:sz="4" w:space="0" w:color="auto"/>
            </w:tcBorders>
            <w:shd w:val="clear" w:color="auto" w:fill="auto"/>
            <w:vAlign w:val="center"/>
            <w:hideMark/>
          </w:tcPr>
          <w:p w:rsidR="004B5752" w:rsidRPr="004B5752" w:rsidRDefault="004B5752" w:rsidP="004B5752">
            <w:pPr>
              <w:rPr>
                <w:color w:val="000000"/>
                <w:sz w:val="24"/>
                <w:szCs w:val="24"/>
                <w:lang w:eastAsia="pt-BR"/>
              </w:rPr>
            </w:pPr>
            <w:proofErr w:type="spellStart"/>
            <w:r w:rsidRPr="004B5752">
              <w:rPr>
                <w:color w:val="000000"/>
                <w:sz w:val="24"/>
                <w:szCs w:val="24"/>
                <w:lang w:eastAsia="pt-BR"/>
              </w:rPr>
              <w:t>Qtd</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4B5752" w:rsidRPr="004B5752" w:rsidRDefault="004B5752" w:rsidP="004B5752">
            <w:pPr>
              <w:rPr>
                <w:color w:val="000000"/>
                <w:sz w:val="24"/>
                <w:szCs w:val="24"/>
                <w:lang w:eastAsia="pt-BR"/>
              </w:rPr>
            </w:pPr>
            <w:proofErr w:type="spellStart"/>
            <w:r w:rsidRPr="004B5752">
              <w:rPr>
                <w:color w:val="000000"/>
                <w:sz w:val="24"/>
                <w:szCs w:val="24"/>
                <w:lang w:eastAsia="pt-BR"/>
              </w:rPr>
              <w:t>Unid</w:t>
            </w:r>
            <w:proofErr w:type="spellEnd"/>
            <w:r w:rsidRPr="004B5752">
              <w:rPr>
                <w:color w:val="000000"/>
                <w:sz w:val="24"/>
                <w:szCs w:val="24"/>
                <w:lang w:eastAsia="pt-BR"/>
              </w:rPr>
              <w:t xml:space="preserve"> </w:t>
            </w:r>
            <w:proofErr w:type="spellStart"/>
            <w:r w:rsidRPr="004B5752">
              <w:rPr>
                <w:color w:val="000000"/>
                <w:sz w:val="24"/>
                <w:szCs w:val="24"/>
                <w:lang w:eastAsia="pt-BR"/>
              </w:rPr>
              <w:t>Med</w:t>
            </w:r>
            <w:proofErr w:type="spellEnd"/>
          </w:p>
        </w:tc>
        <w:tc>
          <w:tcPr>
            <w:tcW w:w="1266" w:type="dxa"/>
            <w:tcBorders>
              <w:top w:val="nil"/>
              <w:left w:val="nil"/>
              <w:bottom w:val="single" w:sz="4" w:space="0" w:color="auto"/>
              <w:right w:val="single" w:sz="4" w:space="0" w:color="auto"/>
            </w:tcBorders>
            <w:shd w:val="clear" w:color="auto" w:fill="auto"/>
            <w:vAlign w:val="center"/>
            <w:hideMark/>
          </w:tcPr>
          <w:p w:rsidR="004B5752" w:rsidRPr="004B5752" w:rsidRDefault="004B5752" w:rsidP="004B5752">
            <w:pPr>
              <w:rPr>
                <w:color w:val="000000"/>
                <w:sz w:val="24"/>
                <w:szCs w:val="24"/>
                <w:lang w:eastAsia="pt-BR"/>
              </w:rPr>
            </w:pPr>
            <w:r w:rsidRPr="004B5752">
              <w:rPr>
                <w:color w:val="000000"/>
                <w:sz w:val="24"/>
                <w:szCs w:val="24"/>
                <w:lang w:eastAsia="pt-BR"/>
              </w:rPr>
              <w:t xml:space="preserve">Valor </w:t>
            </w:r>
            <w:proofErr w:type="spellStart"/>
            <w:r w:rsidRPr="004B5752">
              <w:rPr>
                <w:color w:val="000000"/>
                <w:sz w:val="24"/>
                <w:szCs w:val="24"/>
                <w:lang w:eastAsia="pt-BR"/>
              </w:rPr>
              <w:t>unitario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B5752" w:rsidRPr="004B5752" w:rsidRDefault="004B5752" w:rsidP="004B5752">
            <w:pPr>
              <w:rPr>
                <w:color w:val="000000"/>
                <w:sz w:val="24"/>
                <w:szCs w:val="24"/>
                <w:lang w:eastAsia="pt-BR"/>
              </w:rPr>
            </w:pPr>
            <w:r w:rsidRPr="004B5752">
              <w:rPr>
                <w:color w:val="000000"/>
                <w:sz w:val="24"/>
                <w:szCs w:val="24"/>
                <w:lang w:eastAsia="pt-BR"/>
              </w:rPr>
              <w:t>Valor Total</w:t>
            </w:r>
          </w:p>
        </w:tc>
      </w:tr>
      <w:tr w:rsidR="004B5752" w:rsidRPr="004B5752" w:rsidTr="004B5752">
        <w:trPr>
          <w:trHeight w:val="9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B5752" w:rsidRPr="004B5752" w:rsidRDefault="004B5752" w:rsidP="004B5752">
            <w:pPr>
              <w:rPr>
                <w:color w:val="000000"/>
                <w:sz w:val="24"/>
                <w:szCs w:val="24"/>
                <w:lang w:eastAsia="pt-BR"/>
              </w:rPr>
            </w:pPr>
            <w:r w:rsidRPr="004B5752">
              <w:rPr>
                <w:color w:val="000000"/>
                <w:sz w:val="24"/>
                <w:szCs w:val="24"/>
                <w:lang w:eastAsia="pt-BR"/>
              </w:rPr>
              <w:t>1</w:t>
            </w:r>
          </w:p>
        </w:tc>
        <w:tc>
          <w:tcPr>
            <w:tcW w:w="3827" w:type="dxa"/>
            <w:tcBorders>
              <w:top w:val="nil"/>
              <w:left w:val="nil"/>
              <w:bottom w:val="single" w:sz="4" w:space="0" w:color="auto"/>
              <w:right w:val="single" w:sz="4" w:space="0" w:color="auto"/>
            </w:tcBorders>
            <w:shd w:val="clear" w:color="auto" w:fill="auto"/>
            <w:vAlign w:val="center"/>
            <w:hideMark/>
          </w:tcPr>
          <w:p w:rsidR="004B5752" w:rsidRPr="004B5752" w:rsidRDefault="004B5752" w:rsidP="004B5752">
            <w:pPr>
              <w:jc w:val="both"/>
              <w:rPr>
                <w:color w:val="000000"/>
                <w:sz w:val="24"/>
                <w:szCs w:val="24"/>
                <w:lang w:eastAsia="pt-BR"/>
              </w:rPr>
            </w:pPr>
            <w:r w:rsidRPr="004B5752">
              <w:rPr>
                <w:bCs/>
                <w:color w:val="000000"/>
                <w:sz w:val="24"/>
                <w:szCs w:val="24"/>
                <w:lang w:eastAsia="pt-BR"/>
              </w:rPr>
              <w:t xml:space="preserve">Jogos de mesa com cadeiras, sendo 01 mesa e 4 cadeiras para festa, (jogos de plástico com peso mínimo de 100 Quilogramas), durante o evento, ou seja, nos dias </w:t>
            </w:r>
            <w:r w:rsidRPr="004B5752">
              <w:rPr>
                <w:color w:val="000000"/>
                <w:sz w:val="24"/>
                <w:szCs w:val="24"/>
                <w:lang w:eastAsia="pt-BR"/>
              </w:rPr>
              <w:t xml:space="preserve">nos 28, 29 e 30 de </w:t>
            </w:r>
            <w:proofErr w:type="gramStart"/>
            <w:r w:rsidRPr="004B5752">
              <w:rPr>
                <w:color w:val="000000"/>
                <w:sz w:val="24"/>
                <w:szCs w:val="24"/>
                <w:lang w:eastAsia="pt-BR"/>
              </w:rPr>
              <w:t>Abril</w:t>
            </w:r>
            <w:proofErr w:type="gramEnd"/>
            <w:r w:rsidRPr="004B5752">
              <w:rPr>
                <w:color w:val="000000"/>
                <w:sz w:val="24"/>
                <w:szCs w:val="24"/>
                <w:lang w:eastAsia="pt-BR"/>
              </w:rPr>
              <w:t xml:space="preserve"> de 2023.</w:t>
            </w:r>
          </w:p>
        </w:tc>
        <w:tc>
          <w:tcPr>
            <w:tcW w:w="1644" w:type="dxa"/>
            <w:tcBorders>
              <w:top w:val="nil"/>
              <w:left w:val="nil"/>
              <w:bottom w:val="single" w:sz="4" w:space="0" w:color="auto"/>
              <w:right w:val="single" w:sz="4" w:space="0" w:color="auto"/>
            </w:tcBorders>
            <w:shd w:val="clear" w:color="auto" w:fill="auto"/>
            <w:noWrap/>
            <w:vAlign w:val="center"/>
            <w:hideMark/>
          </w:tcPr>
          <w:p w:rsidR="004B5752" w:rsidRPr="004B5752" w:rsidRDefault="004B5752" w:rsidP="004B5752">
            <w:pPr>
              <w:rPr>
                <w:color w:val="000000"/>
                <w:sz w:val="24"/>
                <w:szCs w:val="24"/>
                <w:lang w:eastAsia="pt-BR"/>
              </w:rPr>
            </w:pPr>
            <w:r w:rsidRPr="004B5752">
              <w:rPr>
                <w:color w:val="000000"/>
                <w:sz w:val="24"/>
                <w:szCs w:val="24"/>
                <w:lang w:eastAsia="pt-BR"/>
              </w:rPr>
              <w:t>1000</w:t>
            </w:r>
          </w:p>
        </w:tc>
        <w:tc>
          <w:tcPr>
            <w:tcW w:w="1167" w:type="dxa"/>
            <w:tcBorders>
              <w:top w:val="nil"/>
              <w:left w:val="nil"/>
              <w:bottom w:val="single" w:sz="4" w:space="0" w:color="auto"/>
              <w:right w:val="single" w:sz="4" w:space="0" w:color="auto"/>
            </w:tcBorders>
            <w:shd w:val="clear" w:color="auto" w:fill="auto"/>
            <w:noWrap/>
            <w:vAlign w:val="center"/>
            <w:hideMark/>
          </w:tcPr>
          <w:p w:rsidR="004B5752" w:rsidRPr="004B5752" w:rsidRDefault="004B5752" w:rsidP="004B5752">
            <w:pPr>
              <w:rPr>
                <w:color w:val="000000"/>
                <w:sz w:val="24"/>
                <w:szCs w:val="24"/>
                <w:lang w:eastAsia="pt-BR"/>
              </w:rPr>
            </w:pPr>
            <w:r w:rsidRPr="004B5752">
              <w:rPr>
                <w:color w:val="000000"/>
                <w:sz w:val="24"/>
                <w:szCs w:val="24"/>
                <w:lang w:eastAsia="pt-BR"/>
              </w:rPr>
              <w:t>Jogos</w:t>
            </w:r>
          </w:p>
        </w:tc>
        <w:tc>
          <w:tcPr>
            <w:tcW w:w="1266" w:type="dxa"/>
            <w:tcBorders>
              <w:top w:val="nil"/>
              <w:left w:val="nil"/>
              <w:bottom w:val="single" w:sz="4" w:space="0" w:color="auto"/>
              <w:right w:val="single" w:sz="4" w:space="0" w:color="auto"/>
            </w:tcBorders>
            <w:shd w:val="clear" w:color="auto" w:fill="auto"/>
            <w:noWrap/>
            <w:vAlign w:val="center"/>
            <w:hideMark/>
          </w:tcPr>
          <w:p w:rsidR="004B5752" w:rsidRPr="004B5752" w:rsidRDefault="00A32C49" w:rsidP="004B5752">
            <w:pPr>
              <w:rPr>
                <w:color w:val="000000"/>
                <w:sz w:val="24"/>
                <w:szCs w:val="24"/>
                <w:lang w:eastAsia="pt-BR"/>
              </w:rPr>
            </w:pPr>
            <w:r>
              <w:rPr>
                <w:color w:val="000000"/>
                <w:sz w:val="24"/>
                <w:szCs w:val="24"/>
                <w:lang w:eastAsia="pt-BR"/>
              </w:rPr>
              <w:t>R$ 34,00</w:t>
            </w:r>
          </w:p>
        </w:tc>
        <w:tc>
          <w:tcPr>
            <w:tcW w:w="1559" w:type="dxa"/>
            <w:tcBorders>
              <w:top w:val="nil"/>
              <w:left w:val="nil"/>
              <w:bottom w:val="single" w:sz="4" w:space="0" w:color="auto"/>
              <w:right w:val="single" w:sz="4" w:space="0" w:color="auto"/>
            </w:tcBorders>
            <w:shd w:val="clear" w:color="auto" w:fill="auto"/>
            <w:noWrap/>
            <w:vAlign w:val="center"/>
            <w:hideMark/>
          </w:tcPr>
          <w:p w:rsidR="004B5752" w:rsidRPr="004B5752" w:rsidRDefault="00A32C49" w:rsidP="004B5752">
            <w:pPr>
              <w:rPr>
                <w:color w:val="000000"/>
                <w:sz w:val="24"/>
                <w:szCs w:val="24"/>
                <w:lang w:eastAsia="pt-BR"/>
              </w:rPr>
            </w:pPr>
            <w:r>
              <w:rPr>
                <w:color w:val="000000"/>
                <w:sz w:val="24"/>
                <w:szCs w:val="24"/>
                <w:lang w:eastAsia="pt-BR"/>
              </w:rPr>
              <w:t>R$ 34.000,00</w:t>
            </w:r>
          </w:p>
        </w:tc>
      </w:tr>
      <w:tr w:rsidR="004B5752" w:rsidRPr="004B5752" w:rsidTr="004B5752">
        <w:trPr>
          <w:trHeight w:val="300"/>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B5752" w:rsidRPr="004B5752" w:rsidRDefault="004B5752" w:rsidP="004B5752">
            <w:pPr>
              <w:jc w:val="both"/>
              <w:rPr>
                <w:b/>
                <w:bCs/>
                <w:color w:val="000000"/>
                <w:sz w:val="22"/>
                <w:szCs w:val="22"/>
                <w:lang w:eastAsia="pt-BR"/>
              </w:rPr>
            </w:pPr>
            <w:r w:rsidRPr="004B5752">
              <w:rPr>
                <w:b/>
                <w:bCs/>
                <w:color w:val="000000"/>
                <w:sz w:val="22"/>
                <w:szCs w:val="22"/>
                <w:lang w:eastAsia="pt-BR"/>
              </w:rPr>
              <w:t>VALOR TOTAL</w:t>
            </w:r>
            <w:r>
              <w:rPr>
                <w:b/>
                <w:bCs/>
                <w:color w:val="000000"/>
                <w:sz w:val="22"/>
                <w:szCs w:val="22"/>
                <w:lang w:eastAsia="pt-BR"/>
              </w:rPr>
              <w:t xml:space="preserve"> LOTE 04: </w:t>
            </w:r>
            <w:r w:rsidR="00A32C49">
              <w:rPr>
                <w:b/>
                <w:bCs/>
                <w:color w:val="000000"/>
                <w:sz w:val="22"/>
                <w:szCs w:val="22"/>
                <w:lang w:eastAsia="pt-BR"/>
              </w:rPr>
              <w:t>(trinta e quatro mil reais)</w:t>
            </w:r>
          </w:p>
        </w:tc>
        <w:tc>
          <w:tcPr>
            <w:tcW w:w="1559" w:type="dxa"/>
            <w:tcBorders>
              <w:top w:val="nil"/>
              <w:left w:val="nil"/>
              <w:bottom w:val="single" w:sz="4" w:space="0" w:color="auto"/>
              <w:right w:val="single" w:sz="4" w:space="0" w:color="auto"/>
            </w:tcBorders>
            <w:shd w:val="clear" w:color="auto" w:fill="auto"/>
            <w:noWrap/>
            <w:vAlign w:val="center"/>
            <w:hideMark/>
          </w:tcPr>
          <w:p w:rsidR="004B5752" w:rsidRPr="004B5752" w:rsidRDefault="004B5752" w:rsidP="004B5752">
            <w:pPr>
              <w:rPr>
                <w:b/>
                <w:bCs/>
                <w:color w:val="000000"/>
                <w:sz w:val="22"/>
                <w:szCs w:val="22"/>
                <w:lang w:eastAsia="pt-BR"/>
              </w:rPr>
            </w:pPr>
            <w:r w:rsidRPr="004B5752">
              <w:rPr>
                <w:b/>
                <w:bCs/>
                <w:color w:val="000000"/>
                <w:sz w:val="22"/>
                <w:szCs w:val="22"/>
                <w:lang w:eastAsia="pt-BR"/>
              </w:rPr>
              <w:t xml:space="preserve">R$ </w:t>
            </w:r>
            <w:r w:rsidR="00A32C49">
              <w:rPr>
                <w:b/>
                <w:bCs/>
                <w:color w:val="000000"/>
                <w:sz w:val="22"/>
                <w:szCs w:val="22"/>
                <w:lang w:eastAsia="pt-BR"/>
              </w:rPr>
              <w:t>34.000,00</w:t>
            </w:r>
          </w:p>
        </w:tc>
      </w:tr>
    </w:tbl>
    <w:p w:rsidR="00774312" w:rsidRDefault="00774312" w:rsidP="00CB1CA9">
      <w:pPr>
        <w:autoSpaceDE w:val="0"/>
        <w:autoSpaceDN w:val="0"/>
        <w:adjustRightInd w:val="0"/>
        <w:jc w:val="left"/>
        <w:rPr>
          <w:rFonts w:eastAsiaTheme="minorHAnsi"/>
          <w:b/>
          <w:bCs/>
          <w:color w:val="000000"/>
          <w:sz w:val="24"/>
          <w:szCs w:val="24"/>
        </w:rPr>
      </w:pPr>
    </w:p>
    <w:tbl>
      <w:tblPr>
        <w:tblW w:w="10343" w:type="dxa"/>
        <w:tblInd w:w="75" w:type="dxa"/>
        <w:tblCellMar>
          <w:left w:w="70" w:type="dxa"/>
          <w:right w:w="70" w:type="dxa"/>
        </w:tblCellMar>
        <w:tblLook w:val="04A0" w:firstRow="1" w:lastRow="0" w:firstColumn="1" w:lastColumn="0" w:noHBand="0" w:noVBand="1"/>
      </w:tblPr>
      <w:tblGrid>
        <w:gridCol w:w="8784"/>
        <w:gridCol w:w="1559"/>
      </w:tblGrid>
      <w:tr w:rsidR="00774312" w:rsidRPr="00774312" w:rsidTr="00774312">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774312" w:rsidRPr="00774312" w:rsidRDefault="00774312" w:rsidP="00774312">
            <w:pPr>
              <w:jc w:val="left"/>
              <w:rPr>
                <w:b/>
                <w:bCs/>
                <w:color w:val="000000"/>
                <w:sz w:val="22"/>
                <w:szCs w:val="22"/>
                <w:lang w:eastAsia="pt-BR"/>
              </w:rPr>
            </w:pPr>
            <w:r w:rsidRPr="00774312">
              <w:rPr>
                <w:b/>
                <w:bCs/>
                <w:color w:val="000000"/>
                <w:sz w:val="22"/>
                <w:szCs w:val="22"/>
                <w:lang w:eastAsia="pt-BR"/>
              </w:rPr>
              <w:t xml:space="preserve">VALOR TOTAL DOS LOTES: </w:t>
            </w:r>
            <w:r w:rsidR="00A32C49">
              <w:rPr>
                <w:b/>
                <w:bCs/>
                <w:color w:val="000000"/>
                <w:sz w:val="22"/>
                <w:szCs w:val="22"/>
                <w:lang w:eastAsia="pt-BR"/>
              </w:rPr>
              <w:t>duzentos e quatro mil quinhentos e dezesseis reais e setenta e cinco centavos.</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B43C1" w:rsidRPr="00774312" w:rsidRDefault="00774312" w:rsidP="00774312">
            <w:pPr>
              <w:rPr>
                <w:b/>
                <w:color w:val="000000"/>
                <w:sz w:val="22"/>
                <w:szCs w:val="22"/>
                <w:lang w:eastAsia="pt-BR"/>
              </w:rPr>
            </w:pPr>
            <w:r w:rsidRPr="00774312">
              <w:rPr>
                <w:b/>
                <w:color w:val="000000"/>
                <w:sz w:val="22"/>
                <w:szCs w:val="22"/>
                <w:lang w:eastAsia="pt-BR"/>
              </w:rPr>
              <w:t xml:space="preserve">R$ </w:t>
            </w:r>
            <w:r w:rsidR="00A32C49">
              <w:rPr>
                <w:b/>
                <w:color w:val="000000"/>
                <w:sz w:val="22"/>
                <w:szCs w:val="22"/>
                <w:lang w:eastAsia="pt-BR"/>
              </w:rPr>
              <w:t>204.516,75</w:t>
            </w:r>
          </w:p>
          <w:p w:rsidR="00774312" w:rsidRPr="00774312" w:rsidRDefault="00774312" w:rsidP="004B5752">
            <w:pPr>
              <w:rPr>
                <w:b/>
                <w:color w:val="000000"/>
                <w:sz w:val="22"/>
                <w:szCs w:val="22"/>
                <w:lang w:eastAsia="pt-BR"/>
              </w:rPr>
            </w:pPr>
          </w:p>
        </w:tc>
      </w:tr>
    </w:tbl>
    <w:p w:rsidR="00774312" w:rsidRPr="00774312" w:rsidRDefault="00774312" w:rsidP="00774312">
      <w:pPr>
        <w:autoSpaceDE w:val="0"/>
        <w:autoSpaceDN w:val="0"/>
        <w:adjustRightInd w:val="0"/>
        <w:jc w:val="left"/>
        <w:rPr>
          <w:rFonts w:eastAsiaTheme="minorHAnsi"/>
          <w:b/>
          <w:bCs/>
          <w:color w:val="000000"/>
          <w:sz w:val="24"/>
          <w:szCs w:val="24"/>
        </w:rPr>
      </w:pPr>
    </w:p>
    <w:p w:rsidR="00774312" w:rsidRPr="00445CDF" w:rsidRDefault="00774312" w:rsidP="00CB1CA9">
      <w:pPr>
        <w:autoSpaceDE w:val="0"/>
        <w:autoSpaceDN w:val="0"/>
        <w:adjustRightInd w:val="0"/>
        <w:jc w:val="left"/>
        <w:rPr>
          <w:rFonts w:eastAsiaTheme="minorHAnsi"/>
          <w:b/>
          <w:bCs/>
          <w:color w:val="000000"/>
          <w:sz w:val="24"/>
          <w:szCs w:val="24"/>
        </w:rPr>
      </w:pPr>
    </w:p>
    <w:p w:rsidR="00CB1CA9" w:rsidRPr="00445CDF" w:rsidRDefault="00937089" w:rsidP="00CB1CA9">
      <w:pPr>
        <w:autoSpaceDE w:val="0"/>
        <w:autoSpaceDN w:val="0"/>
        <w:adjustRightInd w:val="0"/>
        <w:jc w:val="left"/>
        <w:rPr>
          <w:rFonts w:eastAsiaTheme="minorHAnsi"/>
          <w:b/>
          <w:bCs/>
          <w:color w:val="000000"/>
          <w:sz w:val="24"/>
          <w:szCs w:val="24"/>
        </w:rPr>
      </w:pPr>
      <w:r w:rsidRPr="00445CDF">
        <w:rPr>
          <w:rFonts w:eastAsiaTheme="minorHAnsi"/>
          <w:b/>
          <w:bCs/>
          <w:color w:val="000000"/>
          <w:sz w:val="24"/>
          <w:szCs w:val="24"/>
        </w:rPr>
        <w:t xml:space="preserve">III - </w:t>
      </w:r>
      <w:r w:rsidR="00CB1CA9" w:rsidRPr="00445CDF">
        <w:rPr>
          <w:rFonts w:eastAsiaTheme="minorHAnsi"/>
          <w:b/>
          <w:bCs/>
          <w:color w:val="000000"/>
          <w:sz w:val="24"/>
          <w:szCs w:val="24"/>
        </w:rPr>
        <w:t>ESPECIFICAÇÃO E DESCRIÇÃO COMPLETA DE TODOS OS ITENS:</w:t>
      </w:r>
    </w:p>
    <w:p w:rsidR="004A6F26" w:rsidRPr="00445CDF" w:rsidRDefault="004A6F26" w:rsidP="00CB1CA9">
      <w:pPr>
        <w:autoSpaceDE w:val="0"/>
        <w:autoSpaceDN w:val="0"/>
        <w:adjustRightInd w:val="0"/>
        <w:jc w:val="left"/>
        <w:rPr>
          <w:rFonts w:eastAsiaTheme="minorHAnsi"/>
          <w:b/>
          <w:bCs/>
          <w:color w:val="000000"/>
          <w:sz w:val="24"/>
          <w:szCs w:val="24"/>
        </w:rPr>
      </w:pPr>
    </w:p>
    <w:p w:rsidR="00B44B6D" w:rsidRPr="00445CDF" w:rsidRDefault="004A6F26" w:rsidP="00CB1CA9">
      <w:pPr>
        <w:autoSpaceDE w:val="0"/>
        <w:autoSpaceDN w:val="0"/>
        <w:adjustRightInd w:val="0"/>
        <w:jc w:val="left"/>
        <w:rPr>
          <w:rFonts w:eastAsiaTheme="minorHAnsi"/>
          <w:b/>
          <w:bCs/>
          <w:color w:val="000000"/>
          <w:sz w:val="24"/>
          <w:szCs w:val="24"/>
        </w:rPr>
      </w:pPr>
      <w:r w:rsidRPr="00445CDF">
        <w:rPr>
          <w:rFonts w:eastAsiaTheme="minorHAnsi"/>
          <w:b/>
          <w:bCs/>
          <w:color w:val="000000"/>
          <w:sz w:val="24"/>
          <w:szCs w:val="24"/>
        </w:rPr>
        <w:t>LOTE 01</w:t>
      </w:r>
    </w:p>
    <w:p w:rsidR="004A6F26" w:rsidRPr="00445CDF" w:rsidRDefault="004A6F26" w:rsidP="00CB1CA9">
      <w:pPr>
        <w:autoSpaceDE w:val="0"/>
        <w:autoSpaceDN w:val="0"/>
        <w:adjustRightInd w:val="0"/>
        <w:jc w:val="left"/>
        <w:rPr>
          <w:rFonts w:eastAsiaTheme="minorHAnsi"/>
          <w:b/>
          <w:bCs/>
          <w:color w:val="000000"/>
          <w:sz w:val="24"/>
          <w:szCs w:val="24"/>
        </w:rPr>
      </w:pPr>
    </w:p>
    <w:p w:rsidR="00B44B6D" w:rsidRPr="00445CDF" w:rsidRDefault="00B44B6D" w:rsidP="00B44B6D">
      <w:pPr>
        <w:tabs>
          <w:tab w:val="left" w:pos="3824"/>
        </w:tabs>
        <w:jc w:val="left"/>
        <w:rPr>
          <w:rFonts w:eastAsia="Batang"/>
          <w:sz w:val="24"/>
          <w:szCs w:val="24"/>
        </w:rPr>
      </w:pPr>
      <w:r w:rsidRPr="00445CDF">
        <w:rPr>
          <w:rFonts w:eastAsia="Batang"/>
          <w:b/>
          <w:sz w:val="24"/>
          <w:szCs w:val="24"/>
        </w:rPr>
        <w:t xml:space="preserve">     TENDAS – TIPO PIRÂMIDE: </w:t>
      </w:r>
    </w:p>
    <w:p w:rsidR="00B44B6D" w:rsidRPr="00445CDF" w:rsidRDefault="00B44B6D" w:rsidP="00B44B6D">
      <w:pPr>
        <w:pStyle w:val="Cabealho"/>
        <w:numPr>
          <w:ilvl w:val="0"/>
          <w:numId w:val="17"/>
        </w:numPr>
        <w:tabs>
          <w:tab w:val="clear" w:pos="4252"/>
          <w:tab w:val="clear" w:pos="8504"/>
        </w:tabs>
        <w:rPr>
          <w:rFonts w:eastAsia="Batang"/>
          <w:bCs/>
        </w:rPr>
      </w:pPr>
      <w:r w:rsidRPr="00445CDF">
        <w:rPr>
          <w:rFonts w:eastAsia="Batang"/>
          <w:bCs/>
        </w:rPr>
        <w:t xml:space="preserve">Cobertura piramidal em lona </w:t>
      </w:r>
      <w:proofErr w:type="spellStart"/>
      <w:r w:rsidR="00E20C21">
        <w:rPr>
          <w:rFonts w:eastAsia="Batang"/>
          <w:bCs/>
        </w:rPr>
        <w:t>anti-chama</w:t>
      </w:r>
      <w:proofErr w:type="spellEnd"/>
      <w:r w:rsidRPr="00445CDF">
        <w:rPr>
          <w:rFonts w:eastAsia="Batang"/>
          <w:bCs/>
        </w:rPr>
        <w:t xml:space="preserve"> na cor branca;</w:t>
      </w:r>
    </w:p>
    <w:p w:rsidR="00B44B6D" w:rsidRPr="00445CDF" w:rsidRDefault="00B44B6D" w:rsidP="00B44B6D">
      <w:pPr>
        <w:pStyle w:val="Cabealho"/>
        <w:numPr>
          <w:ilvl w:val="0"/>
          <w:numId w:val="17"/>
        </w:numPr>
        <w:tabs>
          <w:tab w:val="clear" w:pos="4252"/>
          <w:tab w:val="clear" w:pos="8504"/>
        </w:tabs>
        <w:rPr>
          <w:rFonts w:eastAsia="Batang"/>
          <w:bCs/>
        </w:rPr>
      </w:pPr>
      <w:r w:rsidRPr="00445CDF">
        <w:rPr>
          <w:rFonts w:eastAsia="Batang"/>
          <w:bCs/>
        </w:rPr>
        <w:t>Estrutura em ferro pintado na cor branca;</w:t>
      </w:r>
    </w:p>
    <w:p w:rsidR="00B44B6D" w:rsidRPr="00445CDF" w:rsidRDefault="00B44B6D" w:rsidP="00B44B6D">
      <w:pPr>
        <w:pStyle w:val="Cabealho"/>
        <w:numPr>
          <w:ilvl w:val="0"/>
          <w:numId w:val="17"/>
        </w:numPr>
        <w:tabs>
          <w:tab w:val="clear" w:pos="4252"/>
          <w:tab w:val="clear" w:pos="8504"/>
        </w:tabs>
        <w:rPr>
          <w:rFonts w:eastAsia="Batang"/>
          <w:bCs/>
        </w:rPr>
      </w:pPr>
      <w:r w:rsidRPr="00445CDF">
        <w:rPr>
          <w:rFonts w:eastAsia="Batang"/>
          <w:bCs/>
        </w:rPr>
        <w:t>Altura de 3m na extremidade e de 6m em sua ponta central para as pirâmides de 10x10 metros;</w:t>
      </w:r>
    </w:p>
    <w:p w:rsidR="00B44B6D" w:rsidRPr="00445CDF" w:rsidRDefault="00B44B6D" w:rsidP="00B44B6D">
      <w:pPr>
        <w:pStyle w:val="Cabealho"/>
        <w:numPr>
          <w:ilvl w:val="0"/>
          <w:numId w:val="17"/>
        </w:numPr>
        <w:tabs>
          <w:tab w:val="clear" w:pos="4252"/>
          <w:tab w:val="clear" w:pos="8504"/>
        </w:tabs>
        <w:rPr>
          <w:rFonts w:eastAsia="Batang"/>
          <w:bCs/>
        </w:rPr>
      </w:pPr>
      <w:r w:rsidRPr="00445CDF">
        <w:rPr>
          <w:rFonts w:eastAsia="Batang"/>
          <w:bCs/>
        </w:rPr>
        <w:t>Altura de 2,5m na extremidade e 4m em sua ponta central para as pirâmides de 05x05 e 04x04 metros;</w:t>
      </w:r>
    </w:p>
    <w:p w:rsidR="00B44B6D" w:rsidRPr="00445CDF" w:rsidRDefault="00B44B6D" w:rsidP="00B44B6D">
      <w:pPr>
        <w:pStyle w:val="Cabealho"/>
        <w:numPr>
          <w:ilvl w:val="0"/>
          <w:numId w:val="17"/>
        </w:numPr>
        <w:tabs>
          <w:tab w:val="clear" w:pos="4252"/>
          <w:tab w:val="clear" w:pos="8504"/>
        </w:tabs>
        <w:rPr>
          <w:rFonts w:eastAsia="Batang"/>
          <w:bCs/>
        </w:rPr>
      </w:pPr>
      <w:r w:rsidRPr="00445CDF">
        <w:rPr>
          <w:rFonts w:eastAsia="Batang"/>
          <w:bCs/>
        </w:rPr>
        <w:t>Altura de 2,5m na extremidade e 3,5m em sua ponta central para as pirâmides de 03x03 metros;</w:t>
      </w:r>
    </w:p>
    <w:p w:rsidR="00B44B6D" w:rsidRPr="00445CDF" w:rsidRDefault="00B44B6D" w:rsidP="00B44B6D">
      <w:pPr>
        <w:pStyle w:val="Cabealho"/>
        <w:numPr>
          <w:ilvl w:val="0"/>
          <w:numId w:val="17"/>
        </w:numPr>
        <w:tabs>
          <w:tab w:val="clear" w:pos="4252"/>
          <w:tab w:val="clear" w:pos="8504"/>
        </w:tabs>
        <w:rPr>
          <w:rFonts w:eastAsia="Batang"/>
          <w:bCs/>
        </w:rPr>
      </w:pPr>
      <w:r w:rsidRPr="00445CDF">
        <w:rPr>
          <w:rFonts w:eastAsia="Batang"/>
          <w:bCs/>
        </w:rPr>
        <w:t>Calhas em toda sua extensão lateral;</w:t>
      </w:r>
    </w:p>
    <w:p w:rsidR="00B44B6D" w:rsidRPr="00445CDF" w:rsidRDefault="00B44B6D" w:rsidP="00B44B6D">
      <w:pPr>
        <w:pStyle w:val="Cabealho"/>
        <w:numPr>
          <w:ilvl w:val="0"/>
          <w:numId w:val="17"/>
        </w:numPr>
        <w:tabs>
          <w:tab w:val="clear" w:pos="4252"/>
          <w:tab w:val="clear" w:pos="8504"/>
        </w:tabs>
        <w:rPr>
          <w:rFonts w:eastAsia="Batang"/>
          <w:bCs/>
        </w:rPr>
      </w:pPr>
      <w:r w:rsidRPr="00445CDF">
        <w:rPr>
          <w:rFonts w:eastAsia="Batang"/>
          <w:bCs/>
        </w:rPr>
        <w:t>Opcional Fechamento lateral e fundo em lona galvanizada na cor branca;</w:t>
      </w:r>
    </w:p>
    <w:p w:rsidR="00B44B6D" w:rsidRPr="00445CDF" w:rsidRDefault="00B44B6D" w:rsidP="00B44B6D">
      <w:pPr>
        <w:pStyle w:val="Cabealho"/>
        <w:numPr>
          <w:ilvl w:val="0"/>
          <w:numId w:val="17"/>
        </w:numPr>
        <w:tabs>
          <w:tab w:val="clear" w:pos="4252"/>
          <w:tab w:val="clear" w:pos="8504"/>
        </w:tabs>
        <w:rPr>
          <w:rFonts w:eastAsia="Batang"/>
          <w:bCs/>
        </w:rPr>
      </w:pPr>
      <w:r w:rsidRPr="00445CDF">
        <w:rPr>
          <w:rFonts w:eastAsia="Batang"/>
          <w:bCs/>
        </w:rPr>
        <w:t>Montagem individual ou acoplada.</w:t>
      </w:r>
    </w:p>
    <w:p w:rsidR="00B44B6D" w:rsidRPr="00445CDF" w:rsidRDefault="00B44B6D" w:rsidP="00B44B6D">
      <w:pPr>
        <w:pStyle w:val="Cabealho"/>
        <w:tabs>
          <w:tab w:val="clear" w:pos="4252"/>
          <w:tab w:val="clear" w:pos="8504"/>
        </w:tabs>
        <w:rPr>
          <w:rFonts w:eastAsia="Batang"/>
          <w:bCs/>
        </w:rPr>
      </w:pPr>
    </w:p>
    <w:p w:rsidR="00B44B6D" w:rsidRPr="00445CDF" w:rsidRDefault="00B44B6D" w:rsidP="00B44B6D">
      <w:pPr>
        <w:pStyle w:val="Cabealho"/>
        <w:tabs>
          <w:tab w:val="left" w:pos="708"/>
        </w:tabs>
        <w:rPr>
          <w:rFonts w:eastAsia="Batang"/>
          <w:b/>
        </w:rPr>
      </w:pPr>
      <w:r w:rsidRPr="00445CDF">
        <w:rPr>
          <w:rFonts w:eastAsia="Batang"/>
          <w:b/>
        </w:rPr>
        <w:t xml:space="preserve">FECHAMENTO EM LONA: </w:t>
      </w:r>
    </w:p>
    <w:p w:rsidR="00B44B6D" w:rsidRPr="00445CDF" w:rsidRDefault="00B44B6D" w:rsidP="00B44B6D">
      <w:pPr>
        <w:pStyle w:val="Cabealho"/>
        <w:numPr>
          <w:ilvl w:val="0"/>
          <w:numId w:val="21"/>
        </w:numPr>
        <w:tabs>
          <w:tab w:val="clear" w:pos="4252"/>
          <w:tab w:val="clear" w:pos="8504"/>
          <w:tab w:val="num" w:pos="502"/>
          <w:tab w:val="center" w:pos="4419"/>
          <w:tab w:val="right" w:pos="8838"/>
        </w:tabs>
        <w:rPr>
          <w:rFonts w:eastAsia="Batang"/>
          <w:bCs/>
        </w:rPr>
      </w:pPr>
      <w:r w:rsidRPr="00445CDF">
        <w:rPr>
          <w:rFonts w:eastAsia="Batang"/>
          <w:bCs/>
        </w:rPr>
        <w:t>Fechamento em Lona Galvanizada;</w:t>
      </w:r>
    </w:p>
    <w:p w:rsidR="00B44B6D" w:rsidRPr="00445CDF" w:rsidRDefault="00B44B6D" w:rsidP="00B44B6D">
      <w:pPr>
        <w:pStyle w:val="Cabealho"/>
        <w:numPr>
          <w:ilvl w:val="0"/>
          <w:numId w:val="21"/>
        </w:numPr>
        <w:tabs>
          <w:tab w:val="clear" w:pos="4252"/>
          <w:tab w:val="clear" w:pos="8504"/>
          <w:tab w:val="num" w:pos="502"/>
          <w:tab w:val="center" w:pos="4419"/>
          <w:tab w:val="right" w:pos="8838"/>
        </w:tabs>
        <w:rPr>
          <w:rFonts w:eastAsia="Batang"/>
          <w:bCs/>
        </w:rPr>
      </w:pPr>
      <w:r w:rsidRPr="00445CDF">
        <w:rPr>
          <w:rFonts w:eastAsia="Batang"/>
          <w:bCs/>
        </w:rPr>
        <w:t>Na cor Branca;</w:t>
      </w:r>
    </w:p>
    <w:p w:rsidR="00B44B6D" w:rsidRPr="00445CDF" w:rsidRDefault="00B44B6D" w:rsidP="00B44B6D">
      <w:pPr>
        <w:pStyle w:val="Cabealho"/>
        <w:numPr>
          <w:ilvl w:val="0"/>
          <w:numId w:val="21"/>
        </w:numPr>
        <w:tabs>
          <w:tab w:val="clear" w:pos="4252"/>
          <w:tab w:val="clear" w:pos="8504"/>
          <w:tab w:val="num" w:pos="502"/>
          <w:tab w:val="center" w:pos="4419"/>
          <w:tab w:val="right" w:pos="8838"/>
        </w:tabs>
      </w:pPr>
      <w:r w:rsidRPr="00445CDF">
        <w:rPr>
          <w:rFonts w:eastAsia="Batang"/>
          <w:bCs/>
        </w:rPr>
        <w:lastRenderedPageBreak/>
        <w:t>Com 02 (Dois) Metros de Altura.</w:t>
      </w:r>
    </w:p>
    <w:p w:rsidR="00B44B6D" w:rsidRPr="00445CDF" w:rsidRDefault="00B44B6D" w:rsidP="00B44B6D">
      <w:pPr>
        <w:pStyle w:val="Cabealho"/>
        <w:tabs>
          <w:tab w:val="clear" w:pos="4252"/>
          <w:tab w:val="clear" w:pos="8504"/>
          <w:tab w:val="num" w:pos="502"/>
          <w:tab w:val="center" w:pos="4419"/>
          <w:tab w:val="right" w:pos="8838"/>
        </w:tabs>
        <w:ind w:left="720"/>
      </w:pPr>
    </w:p>
    <w:p w:rsidR="00B44B6D" w:rsidRPr="00445CDF" w:rsidRDefault="00B44B6D" w:rsidP="00B44B6D">
      <w:pPr>
        <w:pStyle w:val="Cabealho"/>
        <w:tabs>
          <w:tab w:val="left" w:pos="708"/>
        </w:tabs>
        <w:rPr>
          <w:rFonts w:eastAsia="Batang"/>
          <w:b/>
        </w:rPr>
      </w:pPr>
      <w:r w:rsidRPr="00445CDF">
        <w:rPr>
          <w:rFonts w:eastAsia="Batang"/>
          <w:b/>
        </w:rPr>
        <w:t xml:space="preserve">FECHAMENTO EM LATA: </w:t>
      </w:r>
    </w:p>
    <w:p w:rsidR="00B44B6D" w:rsidRPr="00445CDF" w:rsidRDefault="00B44B6D" w:rsidP="00B44B6D">
      <w:pPr>
        <w:pStyle w:val="Cabealho"/>
        <w:numPr>
          <w:ilvl w:val="0"/>
          <w:numId w:val="22"/>
        </w:numPr>
        <w:tabs>
          <w:tab w:val="clear" w:pos="4252"/>
          <w:tab w:val="clear" w:pos="8504"/>
          <w:tab w:val="num" w:pos="502"/>
          <w:tab w:val="center" w:pos="4419"/>
          <w:tab w:val="right" w:pos="8838"/>
        </w:tabs>
        <w:rPr>
          <w:rFonts w:eastAsia="Batang"/>
          <w:bCs/>
        </w:rPr>
      </w:pPr>
      <w:r w:rsidRPr="00445CDF">
        <w:rPr>
          <w:rFonts w:eastAsia="Batang"/>
          <w:bCs/>
        </w:rPr>
        <w:t>Na cor prata;</w:t>
      </w:r>
    </w:p>
    <w:p w:rsidR="00B44B6D" w:rsidRPr="00445CDF" w:rsidRDefault="00B44B6D" w:rsidP="00B44B6D">
      <w:pPr>
        <w:pStyle w:val="Cabealho"/>
        <w:numPr>
          <w:ilvl w:val="0"/>
          <w:numId w:val="22"/>
        </w:numPr>
        <w:tabs>
          <w:tab w:val="clear" w:pos="4252"/>
          <w:tab w:val="clear" w:pos="8504"/>
          <w:tab w:val="num" w:pos="502"/>
          <w:tab w:val="center" w:pos="4419"/>
          <w:tab w:val="right" w:pos="8838"/>
        </w:tabs>
        <w:rPr>
          <w:rFonts w:eastAsia="Batang"/>
          <w:bCs/>
        </w:rPr>
      </w:pPr>
      <w:r w:rsidRPr="00445CDF">
        <w:rPr>
          <w:rFonts w:eastAsia="Batang"/>
          <w:bCs/>
        </w:rPr>
        <w:t>Com 02 (Dois) Metros de Altura.</w:t>
      </w:r>
    </w:p>
    <w:p w:rsidR="00B44B6D" w:rsidRPr="00445CDF" w:rsidRDefault="00B44B6D" w:rsidP="00B44B6D">
      <w:pPr>
        <w:pStyle w:val="Cabealho"/>
        <w:tabs>
          <w:tab w:val="clear" w:pos="4252"/>
          <w:tab w:val="clear" w:pos="8504"/>
          <w:tab w:val="center" w:pos="4419"/>
          <w:tab w:val="right" w:pos="8838"/>
        </w:tabs>
        <w:ind w:left="720"/>
        <w:rPr>
          <w:rFonts w:eastAsia="Batang"/>
          <w:bCs/>
        </w:rPr>
      </w:pPr>
    </w:p>
    <w:p w:rsidR="00B44B6D" w:rsidRDefault="00B44B6D" w:rsidP="00B44B6D">
      <w:pPr>
        <w:jc w:val="both"/>
        <w:rPr>
          <w:b/>
          <w:sz w:val="24"/>
          <w:szCs w:val="24"/>
        </w:rPr>
      </w:pPr>
      <w:r w:rsidRPr="00445CDF">
        <w:rPr>
          <w:b/>
          <w:sz w:val="24"/>
          <w:szCs w:val="24"/>
        </w:rPr>
        <w:t>PALCO – PROFISSIONAL:</w:t>
      </w:r>
    </w:p>
    <w:p w:rsidR="00B44B6D" w:rsidRPr="00445CDF" w:rsidRDefault="00B44B6D" w:rsidP="00B44B6D">
      <w:pPr>
        <w:pStyle w:val="PargrafodaLista"/>
        <w:numPr>
          <w:ilvl w:val="0"/>
          <w:numId w:val="25"/>
        </w:numPr>
        <w:jc w:val="left"/>
        <w:rPr>
          <w:rFonts w:ascii="Times New Roman" w:hAnsi="Times New Roman" w:cs="Times New Roman"/>
          <w:b/>
          <w:sz w:val="24"/>
          <w:szCs w:val="24"/>
          <w:lang w:val="pt-BR"/>
        </w:rPr>
      </w:pPr>
      <w:r w:rsidRPr="00445CDF">
        <w:rPr>
          <w:rFonts w:ascii="Times New Roman" w:eastAsia="Batang" w:hAnsi="Times New Roman" w:cs="Times New Roman"/>
          <w:sz w:val="24"/>
          <w:szCs w:val="24"/>
          <w:lang w:val="pt-BR"/>
        </w:rPr>
        <w:t xml:space="preserve">Estrutura em aço;    </w:t>
      </w:r>
    </w:p>
    <w:p w:rsidR="00B44B6D" w:rsidRPr="00445CDF" w:rsidRDefault="00B44B6D" w:rsidP="00B44B6D">
      <w:pPr>
        <w:pStyle w:val="PargrafodaLista"/>
        <w:numPr>
          <w:ilvl w:val="0"/>
          <w:numId w:val="25"/>
        </w:numPr>
        <w:jc w:val="left"/>
        <w:rPr>
          <w:rFonts w:ascii="Times New Roman" w:eastAsia="Batang" w:hAnsi="Times New Roman" w:cs="Times New Roman"/>
          <w:sz w:val="24"/>
          <w:szCs w:val="24"/>
          <w:lang w:val="pt-BR"/>
        </w:rPr>
      </w:pPr>
      <w:r w:rsidRPr="00445CDF">
        <w:rPr>
          <w:rFonts w:ascii="Times New Roman" w:eastAsia="Batang" w:hAnsi="Times New Roman" w:cs="Times New Roman"/>
          <w:sz w:val="24"/>
          <w:szCs w:val="24"/>
          <w:lang w:val="pt-BR"/>
        </w:rPr>
        <w:t>Cobertura completa em lona galvanizada;</w:t>
      </w:r>
    </w:p>
    <w:p w:rsidR="00B44B6D" w:rsidRPr="00445CDF" w:rsidRDefault="00B44B6D" w:rsidP="00B44B6D">
      <w:pPr>
        <w:pStyle w:val="Cabealho"/>
        <w:numPr>
          <w:ilvl w:val="0"/>
          <w:numId w:val="25"/>
        </w:numPr>
        <w:tabs>
          <w:tab w:val="clear" w:pos="4252"/>
          <w:tab w:val="clear" w:pos="8504"/>
          <w:tab w:val="center" w:pos="4419"/>
          <w:tab w:val="right" w:pos="8838"/>
        </w:tabs>
        <w:rPr>
          <w:rFonts w:eastAsia="Batang"/>
          <w:bCs/>
        </w:rPr>
      </w:pPr>
      <w:r w:rsidRPr="00445CDF">
        <w:rPr>
          <w:rFonts w:eastAsia="Batang"/>
          <w:bCs/>
        </w:rPr>
        <w:t>Fechamento nas laterais em tela preta, e fundo em tela preta;</w:t>
      </w:r>
    </w:p>
    <w:p w:rsidR="00B44B6D" w:rsidRPr="00445CDF" w:rsidRDefault="00B44B6D" w:rsidP="00B44B6D">
      <w:pPr>
        <w:pStyle w:val="Cabealho"/>
        <w:numPr>
          <w:ilvl w:val="0"/>
          <w:numId w:val="25"/>
        </w:numPr>
        <w:tabs>
          <w:tab w:val="clear" w:pos="4252"/>
          <w:tab w:val="clear" w:pos="8504"/>
          <w:tab w:val="center" w:pos="4419"/>
          <w:tab w:val="right" w:pos="8838"/>
        </w:tabs>
        <w:rPr>
          <w:rFonts w:eastAsia="Batang"/>
          <w:bCs/>
        </w:rPr>
      </w:pPr>
      <w:r w:rsidRPr="00445CDF">
        <w:rPr>
          <w:rFonts w:eastAsia="Batang"/>
          <w:bCs/>
        </w:rPr>
        <w:t xml:space="preserve">Piso de madeira de assoalho;  </w:t>
      </w:r>
    </w:p>
    <w:p w:rsidR="00B44B6D" w:rsidRPr="00445CDF" w:rsidRDefault="00B44B6D" w:rsidP="00232AFE">
      <w:pPr>
        <w:pStyle w:val="Cabealho"/>
        <w:numPr>
          <w:ilvl w:val="0"/>
          <w:numId w:val="25"/>
        </w:numPr>
        <w:tabs>
          <w:tab w:val="clear" w:pos="4252"/>
          <w:tab w:val="clear" w:pos="8504"/>
          <w:tab w:val="center" w:pos="4419"/>
          <w:tab w:val="right" w:pos="8838"/>
        </w:tabs>
        <w:rPr>
          <w:rFonts w:eastAsia="Batang"/>
          <w:bCs/>
        </w:rPr>
      </w:pPr>
      <w:r w:rsidRPr="00445CDF">
        <w:rPr>
          <w:rFonts w:eastAsia="Batang"/>
          <w:bCs/>
        </w:rPr>
        <w:t>Escada para acesso lateral.</w:t>
      </w:r>
    </w:p>
    <w:p w:rsidR="00232AFE" w:rsidRPr="00445CDF" w:rsidRDefault="00232AFE" w:rsidP="00232AFE">
      <w:pPr>
        <w:pStyle w:val="Cabealho"/>
        <w:numPr>
          <w:ilvl w:val="0"/>
          <w:numId w:val="25"/>
        </w:numPr>
        <w:tabs>
          <w:tab w:val="clear" w:pos="4252"/>
          <w:tab w:val="clear" w:pos="8504"/>
          <w:tab w:val="center" w:pos="4419"/>
          <w:tab w:val="right" w:pos="8838"/>
        </w:tabs>
        <w:rPr>
          <w:rFonts w:eastAsia="Batang"/>
          <w:bCs/>
        </w:rPr>
      </w:pPr>
      <w:r w:rsidRPr="00445CDF">
        <w:rPr>
          <w:rFonts w:eastAsia="Batang"/>
          <w:bCs/>
        </w:rPr>
        <w:t>Pé direito com 9,5m</w:t>
      </w:r>
    </w:p>
    <w:p w:rsidR="00232AFE" w:rsidRPr="00445CDF" w:rsidRDefault="00232AFE" w:rsidP="00232AFE">
      <w:pPr>
        <w:pStyle w:val="Cabealho"/>
        <w:numPr>
          <w:ilvl w:val="0"/>
          <w:numId w:val="25"/>
        </w:numPr>
        <w:tabs>
          <w:tab w:val="clear" w:pos="4252"/>
          <w:tab w:val="clear" w:pos="8504"/>
          <w:tab w:val="center" w:pos="4419"/>
          <w:tab w:val="right" w:pos="8838"/>
        </w:tabs>
        <w:rPr>
          <w:rFonts w:eastAsia="Batang"/>
          <w:bCs/>
        </w:rPr>
      </w:pPr>
      <w:r w:rsidRPr="00445CDF">
        <w:rPr>
          <w:rFonts w:eastAsia="Batang"/>
          <w:bCs/>
        </w:rPr>
        <w:t>Espaço do pé direito até a cobertura 6m;</w:t>
      </w:r>
    </w:p>
    <w:p w:rsidR="00232AFE" w:rsidRPr="00445CDF" w:rsidRDefault="00232AFE" w:rsidP="00232AFE">
      <w:pPr>
        <w:pStyle w:val="Cabealho"/>
        <w:numPr>
          <w:ilvl w:val="0"/>
          <w:numId w:val="25"/>
        </w:numPr>
        <w:tabs>
          <w:tab w:val="clear" w:pos="4252"/>
          <w:tab w:val="clear" w:pos="8504"/>
          <w:tab w:val="center" w:pos="4419"/>
          <w:tab w:val="right" w:pos="8838"/>
        </w:tabs>
        <w:rPr>
          <w:rFonts w:eastAsia="Batang"/>
          <w:bCs/>
        </w:rPr>
      </w:pPr>
      <w:r w:rsidRPr="00445CDF">
        <w:rPr>
          <w:rFonts w:eastAsia="Batang"/>
          <w:bCs/>
        </w:rPr>
        <w:t>Camarim 03x03 metros;</w:t>
      </w:r>
    </w:p>
    <w:p w:rsidR="00232AFE" w:rsidRDefault="00232AFE" w:rsidP="00232AFE">
      <w:pPr>
        <w:pStyle w:val="Cabealho"/>
        <w:numPr>
          <w:ilvl w:val="0"/>
          <w:numId w:val="25"/>
        </w:numPr>
        <w:tabs>
          <w:tab w:val="clear" w:pos="4252"/>
          <w:tab w:val="clear" w:pos="8504"/>
          <w:tab w:val="center" w:pos="4419"/>
          <w:tab w:val="right" w:pos="8838"/>
        </w:tabs>
        <w:rPr>
          <w:rFonts w:eastAsia="Batang"/>
          <w:bCs/>
        </w:rPr>
      </w:pPr>
      <w:r w:rsidRPr="00445CDF">
        <w:rPr>
          <w:rFonts w:eastAsia="Batang"/>
          <w:bCs/>
        </w:rPr>
        <w:t>Já incluso ART do CREA.</w:t>
      </w:r>
    </w:p>
    <w:p w:rsidR="006F1FD2" w:rsidRPr="006F1FD2" w:rsidRDefault="006F1FD2" w:rsidP="006F1FD2">
      <w:pPr>
        <w:pStyle w:val="Cabealho"/>
        <w:numPr>
          <w:ilvl w:val="0"/>
          <w:numId w:val="25"/>
        </w:numPr>
        <w:tabs>
          <w:tab w:val="clear" w:pos="4252"/>
          <w:tab w:val="clear" w:pos="8504"/>
          <w:tab w:val="center" w:pos="4419"/>
          <w:tab w:val="right" w:pos="8838"/>
        </w:tabs>
        <w:rPr>
          <w:rFonts w:eastAsia="Batang"/>
          <w:bCs/>
        </w:rPr>
      </w:pPr>
      <w:r>
        <w:rPr>
          <w:rFonts w:eastAsia="Batang"/>
          <w:bCs/>
        </w:rPr>
        <w:t xml:space="preserve">Obs: 1 (Um) Palco </w:t>
      </w:r>
      <w:r w:rsidR="00836983">
        <w:rPr>
          <w:rFonts w:eastAsia="Batang"/>
          <w:bCs/>
        </w:rPr>
        <w:t xml:space="preserve">do item 05 </w:t>
      </w:r>
      <w:r>
        <w:rPr>
          <w:rFonts w:eastAsia="Batang"/>
          <w:bCs/>
        </w:rPr>
        <w:t xml:space="preserve">será utilizado nos dias </w:t>
      </w:r>
      <w:r w:rsidRPr="006F1FD2">
        <w:rPr>
          <w:rFonts w:eastAsia="Batang"/>
          <w:bCs/>
        </w:rPr>
        <w:t>28, 29 e 30 de abril</w:t>
      </w:r>
      <w:r>
        <w:rPr>
          <w:rFonts w:eastAsia="Batang"/>
          <w:bCs/>
        </w:rPr>
        <w:t xml:space="preserve"> de </w:t>
      </w:r>
      <w:r w:rsidR="000526F0">
        <w:rPr>
          <w:rFonts w:eastAsia="Batang"/>
          <w:bCs/>
        </w:rPr>
        <w:t>202</w:t>
      </w:r>
      <w:r w:rsidR="00836983">
        <w:rPr>
          <w:rFonts w:eastAsia="Batang"/>
          <w:bCs/>
        </w:rPr>
        <w:t>3</w:t>
      </w:r>
      <w:r>
        <w:rPr>
          <w:rFonts w:eastAsia="Batang"/>
          <w:bCs/>
        </w:rPr>
        <w:t xml:space="preserve"> </w:t>
      </w:r>
      <w:proofErr w:type="gramStart"/>
      <w:r>
        <w:rPr>
          <w:rFonts w:eastAsia="Batang"/>
          <w:bCs/>
        </w:rPr>
        <w:t>nas festividade</w:t>
      </w:r>
      <w:proofErr w:type="gramEnd"/>
      <w:r>
        <w:rPr>
          <w:rFonts w:eastAsia="Batang"/>
          <w:bCs/>
        </w:rPr>
        <w:t xml:space="preserve"> do município, e outro a ser utilizado na festa de Revellion no dia 31 de dezembro de </w:t>
      </w:r>
      <w:r w:rsidR="000526F0">
        <w:rPr>
          <w:rFonts w:eastAsia="Batang"/>
          <w:bCs/>
        </w:rPr>
        <w:t>202</w:t>
      </w:r>
      <w:r w:rsidR="00836983">
        <w:rPr>
          <w:rFonts w:eastAsia="Batang"/>
          <w:bCs/>
        </w:rPr>
        <w:t>3</w:t>
      </w:r>
      <w:r>
        <w:rPr>
          <w:rFonts w:eastAsia="Batang"/>
          <w:bCs/>
        </w:rPr>
        <w:t>.</w:t>
      </w:r>
    </w:p>
    <w:p w:rsidR="00232AFE" w:rsidRPr="00445CDF" w:rsidRDefault="00232AFE" w:rsidP="004A6F26">
      <w:pPr>
        <w:pStyle w:val="Cabealho"/>
        <w:tabs>
          <w:tab w:val="clear" w:pos="4252"/>
          <w:tab w:val="clear" w:pos="8504"/>
          <w:tab w:val="center" w:pos="4419"/>
          <w:tab w:val="right" w:pos="8838"/>
        </w:tabs>
        <w:rPr>
          <w:rFonts w:eastAsia="Batang"/>
          <w:b/>
          <w:bCs/>
        </w:rPr>
      </w:pPr>
    </w:p>
    <w:p w:rsidR="004A6F26" w:rsidRPr="00445CDF" w:rsidRDefault="004A6F26" w:rsidP="004A6F26">
      <w:pPr>
        <w:pStyle w:val="Cabealho"/>
        <w:tabs>
          <w:tab w:val="clear" w:pos="4252"/>
          <w:tab w:val="clear" w:pos="8504"/>
          <w:tab w:val="center" w:pos="4419"/>
          <w:tab w:val="right" w:pos="8838"/>
        </w:tabs>
        <w:rPr>
          <w:rFonts w:eastAsia="Batang"/>
          <w:b/>
          <w:bCs/>
        </w:rPr>
      </w:pPr>
      <w:r w:rsidRPr="00445CDF">
        <w:rPr>
          <w:rFonts w:eastAsia="Batang"/>
          <w:b/>
          <w:bCs/>
        </w:rPr>
        <w:t>LOTE 02</w:t>
      </w:r>
    </w:p>
    <w:p w:rsidR="004A6F26" w:rsidRPr="00445CDF" w:rsidRDefault="004A6F26" w:rsidP="004A6F26">
      <w:pPr>
        <w:pStyle w:val="Cabealho"/>
        <w:tabs>
          <w:tab w:val="clear" w:pos="4252"/>
          <w:tab w:val="clear" w:pos="8504"/>
          <w:tab w:val="center" w:pos="4419"/>
          <w:tab w:val="right" w:pos="8838"/>
        </w:tabs>
        <w:rPr>
          <w:rFonts w:eastAsia="Batang"/>
          <w:b/>
          <w:bCs/>
        </w:rPr>
      </w:pPr>
    </w:p>
    <w:p w:rsidR="00B44B6D" w:rsidRPr="00445CDF" w:rsidRDefault="00B44B6D" w:rsidP="00B44B6D">
      <w:pPr>
        <w:jc w:val="both"/>
        <w:rPr>
          <w:sz w:val="24"/>
          <w:szCs w:val="24"/>
        </w:rPr>
      </w:pPr>
      <w:r w:rsidRPr="00445CDF">
        <w:rPr>
          <w:b/>
          <w:sz w:val="24"/>
          <w:szCs w:val="24"/>
        </w:rPr>
        <w:t>SANITÁRIOS QUÍMICOS:</w:t>
      </w:r>
    </w:p>
    <w:p w:rsidR="00B44B6D" w:rsidRPr="00445CDF" w:rsidRDefault="00B44B6D" w:rsidP="00B44B6D">
      <w:pPr>
        <w:pStyle w:val="PargrafodaLista"/>
        <w:numPr>
          <w:ilvl w:val="0"/>
          <w:numId w:val="25"/>
        </w:numPr>
        <w:jc w:val="left"/>
        <w:rPr>
          <w:rFonts w:ascii="Times New Roman" w:hAnsi="Times New Roman" w:cs="Times New Roman"/>
          <w:b/>
          <w:sz w:val="24"/>
          <w:szCs w:val="24"/>
          <w:lang w:val="pt-BR"/>
        </w:rPr>
      </w:pPr>
      <w:r w:rsidRPr="00445CDF">
        <w:rPr>
          <w:rFonts w:ascii="Times New Roman" w:eastAsia="Batang" w:hAnsi="Times New Roman" w:cs="Times New Roman"/>
          <w:sz w:val="24"/>
          <w:szCs w:val="24"/>
          <w:lang w:val="pt-BR"/>
        </w:rPr>
        <w:t xml:space="preserve">Módulos em resina sintética;    </w:t>
      </w:r>
    </w:p>
    <w:p w:rsidR="00B44B6D" w:rsidRPr="00445CDF" w:rsidRDefault="00B44B6D" w:rsidP="00B44B6D">
      <w:pPr>
        <w:pStyle w:val="PargrafodaLista"/>
        <w:numPr>
          <w:ilvl w:val="0"/>
          <w:numId w:val="25"/>
        </w:numPr>
        <w:jc w:val="left"/>
        <w:rPr>
          <w:rFonts w:ascii="Times New Roman" w:eastAsia="Batang" w:hAnsi="Times New Roman" w:cs="Times New Roman"/>
          <w:sz w:val="24"/>
          <w:szCs w:val="24"/>
          <w:lang w:val="pt-BR"/>
        </w:rPr>
      </w:pPr>
      <w:r w:rsidRPr="00445CDF">
        <w:rPr>
          <w:rFonts w:ascii="Times New Roman" w:eastAsia="Batang" w:hAnsi="Times New Roman" w:cs="Times New Roman"/>
          <w:sz w:val="24"/>
          <w:szCs w:val="24"/>
          <w:lang w:val="pt-BR"/>
        </w:rPr>
        <w:t>Opcional de montagem individual ou acoplado;</w:t>
      </w:r>
    </w:p>
    <w:p w:rsidR="00B44B6D" w:rsidRPr="00445CDF" w:rsidRDefault="00B44B6D" w:rsidP="00B44B6D">
      <w:pPr>
        <w:pStyle w:val="Cabealho"/>
        <w:numPr>
          <w:ilvl w:val="0"/>
          <w:numId w:val="25"/>
        </w:numPr>
        <w:tabs>
          <w:tab w:val="clear" w:pos="4252"/>
          <w:tab w:val="clear" w:pos="8504"/>
          <w:tab w:val="center" w:pos="4419"/>
          <w:tab w:val="right" w:pos="8838"/>
        </w:tabs>
        <w:rPr>
          <w:rFonts w:eastAsia="Batang"/>
          <w:bCs/>
        </w:rPr>
      </w:pPr>
      <w:r w:rsidRPr="00445CDF">
        <w:rPr>
          <w:rFonts w:eastAsia="Batang"/>
          <w:bCs/>
        </w:rPr>
        <w:t>Identificador M ou F;</w:t>
      </w:r>
    </w:p>
    <w:p w:rsidR="00B44B6D" w:rsidRPr="00445CDF" w:rsidRDefault="00B44B6D" w:rsidP="00B44B6D">
      <w:pPr>
        <w:pStyle w:val="Cabealho"/>
        <w:numPr>
          <w:ilvl w:val="0"/>
          <w:numId w:val="25"/>
        </w:numPr>
        <w:tabs>
          <w:tab w:val="clear" w:pos="4252"/>
          <w:tab w:val="clear" w:pos="8504"/>
          <w:tab w:val="center" w:pos="4419"/>
          <w:tab w:val="right" w:pos="8838"/>
        </w:tabs>
        <w:rPr>
          <w:rFonts w:eastAsia="Batang"/>
          <w:bCs/>
        </w:rPr>
      </w:pPr>
      <w:r w:rsidRPr="00445CDF">
        <w:rPr>
          <w:rFonts w:eastAsia="Batang"/>
          <w:bCs/>
        </w:rPr>
        <w:t xml:space="preserve">Travas nas portas pelo lado de dentro da cabine;  </w:t>
      </w:r>
    </w:p>
    <w:p w:rsidR="00B44B6D" w:rsidRPr="00445CDF" w:rsidRDefault="00B44B6D" w:rsidP="00B44B6D">
      <w:pPr>
        <w:pStyle w:val="Cabealho"/>
        <w:numPr>
          <w:ilvl w:val="0"/>
          <w:numId w:val="25"/>
        </w:numPr>
        <w:tabs>
          <w:tab w:val="clear" w:pos="4252"/>
          <w:tab w:val="clear" w:pos="8504"/>
          <w:tab w:val="center" w:pos="4419"/>
          <w:tab w:val="right" w:pos="8838"/>
        </w:tabs>
        <w:rPr>
          <w:rFonts w:eastAsia="Batang"/>
          <w:bCs/>
        </w:rPr>
      </w:pPr>
      <w:r w:rsidRPr="00445CDF">
        <w:rPr>
          <w:rFonts w:eastAsia="Batang"/>
          <w:bCs/>
        </w:rPr>
        <w:t>Cabines especiais, adaptadas para deficientes físicos;</w:t>
      </w:r>
    </w:p>
    <w:p w:rsidR="00B44B6D" w:rsidRPr="00445CDF" w:rsidRDefault="00B44B6D" w:rsidP="00B44B6D">
      <w:pPr>
        <w:pStyle w:val="Cabealho"/>
        <w:numPr>
          <w:ilvl w:val="0"/>
          <w:numId w:val="25"/>
        </w:numPr>
        <w:tabs>
          <w:tab w:val="clear" w:pos="4252"/>
          <w:tab w:val="clear" w:pos="8504"/>
          <w:tab w:val="center" w:pos="4419"/>
          <w:tab w:val="right" w:pos="8838"/>
        </w:tabs>
        <w:rPr>
          <w:rFonts w:eastAsia="Batang"/>
          <w:bCs/>
        </w:rPr>
      </w:pPr>
      <w:r w:rsidRPr="00445CDF">
        <w:rPr>
          <w:rFonts w:eastAsia="Batang"/>
          <w:bCs/>
        </w:rPr>
        <w:t>Manutenção e higienização completa e diária das cabines;</w:t>
      </w:r>
    </w:p>
    <w:p w:rsidR="00B44B6D" w:rsidRPr="00445CDF" w:rsidRDefault="00B44B6D" w:rsidP="00B44B6D">
      <w:pPr>
        <w:pStyle w:val="Cabealho"/>
        <w:numPr>
          <w:ilvl w:val="0"/>
          <w:numId w:val="25"/>
        </w:numPr>
        <w:tabs>
          <w:tab w:val="clear" w:pos="4252"/>
          <w:tab w:val="clear" w:pos="8504"/>
          <w:tab w:val="center" w:pos="4419"/>
          <w:tab w:val="right" w:pos="8838"/>
        </w:tabs>
        <w:rPr>
          <w:rFonts w:eastAsia="Batang"/>
          <w:bCs/>
        </w:rPr>
      </w:pPr>
      <w:r w:rsidRPr="00445CDF">
        <w:rPr>
          <w:rFonts w:eastAsia="Batang"/>
          <w:bCs/>
        </w:rPr>
        <w:t>Assentos esterilizados automaticamente após cada uso;</w:t>
      </w:r>
    </w:p>
    <w:p w:rsidR="00B44B6D" w:rsidRPr="00445CDF" w:rsidRDefault="00B44B6D" w:rsidP="00B44B6D">
      <w:pPr>
        <w:pStyle w:val="Cabealho"/>
        <w:numPr>
          <w:ilvl w:val="0"/>
          <w:numId w:val="25"/>
        </w:numPr>
        <w:tabs>
          <w:tab w:val="clear" w:pos="4252"/>
          <w:tab w:val="clear" w:pos="8504"/>
          <w:tab w:val="center" w:pos="4419"/>
          <w:tab w:val="right" w:pos="8838"/>
        </w:tabs>
        <w:rPr>
          <w:rFonts w:eastAsia="Batang"/>
          <w:bCs/>
        </w:rPr>
      </w:pPr>
      <w:r w:rsidRPr="00445CDF">
        <w:rPr>
          <w:rFonts w:eastAsia="Batang"/>
          <w:bCs/>
        </w:rPr>
        <w:t>Sem necessidade de rede de água, luz ou esgoto no local da instalação;</w:t>
      </w:r>
    </w:p>
    <w:p w:rsidR="00B44B6D" w:rsidRPr="00445CDF" w:rsidRDefault="00B44B6D" w:rsidP="00B44B6D">
      <w:pPr>
        <w:pStyle w:val="Cabealho"/>
        <w:numPr>
          <w:ilvl w:val="0"/>
          <w:numId w:val="25"/>
        </w:numPr>
        <w:tabs>
          <w:tab w:val="clear" w:pos="4252"/>
          <w:tab w:val="clear" w:pos="8504"/>
          <w:tab w:val="center" w:pos="4419"/>
          <w:tab w:val="right" w:pos="8838"/>
        </w:tabs>
        <w:rPr>
          <w:rFonts w:eastAsia="Batang"/>
          <w:bCs/>
        </w:rPr>
      </w:pPr>
      <w:r w:rsidRPr="00445CDF">
        <w:rPr>
          <w:rFonts w:eastAsia="Batang"/>
          <w:bCs/>
        </w:rPr>
        <w:t>Com manutenção.</w:t>
      </w:r>
    </w:p>
    <w:p w:rsidR="00B44B6D" w:rsidRPr="00445CDF" w:rsidRDefault="00B44B6D" w:rsidP="00B44B6D">
      <w:pPr>
        <w:pStyle w:val="Cabealho"/>
        <w:tabs>
          <w:tab w:val="clear" w:pos="4252"/>
          <w:tab w:val="clear" w:pos="8504"/>
          <w:tab w:val="center" w:pos="4419"/>
          <w:tab w:val="right" w:pos="8838"/>
        </w:tabs>
        <w:ind w:left="720"/>
        <w:rPr>
          <w:rFonts w:eastAsia="Batang"/>
          <w:bCs/>
        </w:rPr>
      </w:pPr>
    </w:p>
    <w:p w:rsidR="00B44B6D" w:rsidRPr="00445CDF" w:rsidRDefault="00CB1CA9" w:rsidP="00CB1CA9">
      <w:pPr>
        <w:autoSpaceDE w:val="0"/>
        <w:autoSpaceDN w:val="0"/>
        <w:adjustRightInd w:val="0"/>
        <w:jc w:val="left"/>
        <w:rPr>
          <w:rFonts w:eastAsiaTheme="minorHAnsi"/>
          <w:b/>
          <w:bCs/>
          <w:color w:val="000000"/>
          <w:sz w:val="24"/>
          <w:szCs w:val="24"/>
        </w:rPr>
      </w:pPr>
      <w:r w:rsidRPr="00445CDF">
        <w:rPr>
          <w:rFonts w:eastAsiaTheme="minorHAnsi"/>
          <w:b/>
          <w:bCs/>
          <w:color w:val="000000"/>
          <w:sz w:val="24"/>
          <w:szCs w:val="24"/>
        </w:rPr>
        <w:t xml:space="preserve">OBSERVAÇÕES REFERENTES AOS BANHEIROS QUÍMICOS: </w:t>
      </w:r>
    </w:p>
    <w:p w:rsidR="00CB1CA9" w:rsidRPr="00445CDF" w:rsidRDefault="00937089" w:rsidP="00C21CDA">
      <w:pPr>
        <w:pStyle w:val="PargrafodaLista"/>
        <w:numPr>
          <w:ilvl w:val="0"/>
          <w:numId w:val="27"/>
        </w:numPr>
        <w:autoSpaceDE w:val="0"/>
        <w:autoSpaceDN w:val="0"/>
        <w:adjustRightInd w:val="0"/>
        <w:jc w:val="left"/>
        <w:rPr>
          <w:rFonts w:ascii="Times New Roman" w:eastAsiaTheme="minorHAnsi" w:hAnsi="Times New Roman" w:cs="Times New Roman"/>
          <w:bCs/>
          <w:color w:val="000000"/>
          <w:sz w:val="24"/>
          <w:szCs w:val="24"/>
          <w:lang w:val="pt-BR"/>
        </w:rPr>
      </w:pPr>
      <w:r w:rsidRPr="00445CDF">
        <w:rPr>
          <w:rFonts w:ascii="Times New Roman" w:eastAsiaTheme="minorHAnsi" w:hAnsi="Times New Roman" w:cs="Times New Roman"/>
          <w:bCs/>
          <w:color w:val="000000"/>
          <w:sz w:val="24"/>
          <w:szCs w:val="24"/>
          <w:lang w:val="pt-BR"/>
        </w:rPr>
        <w:t>O</w:t>
      </w:r>
      <w:r w:rsidR="00CB1CA9" w:rsidRPr="00445CDF">
        <w:rPr>
          <w:rFonts w:ascii="Times New Roman" w:eastAsiaTheme="minorHAnsi" w:hAnsi="Times New Roman" w:cs="Times New Roman"/>
          <w:bCs/>
          <w:color w:val="000000"/>
          <w:sz w:val="24"/>
          <w:szCs w:val="24"/>
          <w:lang w:val="pt-BR"/>
        </w:rPr>
        <w:t>s equipamentos</w:t>
      </w:r>
      <w:r w:rsidR="00B44B6D" w:rsidRPr="00445CDF">
        <w:rPr>
          <w:rFonts w:ascii="Times New Roman" w:eastAsiaTheme="minorHAnsi" w:hAnsi="Times New Roman" w:cs="Times New Roman"/>
          <w:bCs/>
          <w:color w:val="000000"/>
          <w:sz w:val="24"/>
          <w:szCs w:val="24"/>
          <w:lang w:val="pt-BR"/>
        </w:rPr>
        <w:t xml:space="preserve"> </w:t>
      </w:r>
      <w:r w:rsidR="00CB1CA9" w:rsidRPr="00445CDF">
        <w:rPr>
          <w:rFonts w:ascii="Times New Roman" w:eastAsiaTheme="minorHAnsi" w:hAnsi="Times New Roman" w:cs="Times New Roman"/>
          <w:bCs/>
          <w:color w:val="000000"/>
          <w:sz w:val="24"/>
          <w:szCs w:val="24"/>
          <w:lang w:val="pt-BR"/>
        </w:rPr>
        <w:t xml:space="preserve">deverão ser entregues e montados </w:t>
      </w:r>
      <w:r w:rsidR="00CB1CA9" w:rsidRPr="007F3460">
        <w:rPr>
          <w:rFonts w:ascii="Times New Roman" w:eastAsiaTheme="minorHAnsi" w:hAnsi="Times New Roman" w:cs="Times New Roman"/>
          <w:b/>
          <w:bCs/>
          <w:color w:val="000000"/>
          <w:sz w:val="24"/>
          <w:szCs w:val="24"/>
          <w:lang w:val="pt-BR"/>
        </w:rPr>
        <w:t xml:space="preserve">com </w:t>
      </w:r>
      <w:r w:rsidR="006D3F1E">
        <w:rPr>
          <w:rFonts w:ascii="Times New Roman" w:eastAsiaTheme="minorHAnsi" w:hAnsi="Times New Roman" w:cs="Times New Roman"/>
          <w:b/>
          <w:bCs/>
          <w:color w:val="000000"/>
          <w:sz w:val="24"/>
          <w:szCs w:val="24"/>
          <w:lang w:val="pt-BR"/>
        </w:rPr>
        <w:t>24</w:t>
      </w:r>
      <w:r w:rsidR="00CB1CA9" w:rsidRPr="007F3460">
        <w:rPr>
          <w:rFonts w:ascii="Times New Roman" w:eastAsiaTheme="minorHAnsi" w:hAnsi="Times New Roman" w:cs="Times New Roman"/>
          <w:b/>
          <w:bCs/>
          <w:color w:val="000000"/>
          <w:sz w:val="24"/>
          <w:szCs w:val="24"/>
          <w:lang w:val="pt-BR"/>
        </w:rPr>
        <w:t xml:space="preserve"> horas</w:t>
      </w:r>
      <w:r w:rsidR="00CB1CA9" w:rsidRPr="00445CDF">
        <w:rPr>
          <w:rFonts w:ascii="Times New Roman" w:eastAsiaTheme="minorHAnsi" w:hAnsi="Times New Roman" w:cs="Times New Roman"/>
          <w:bCs/>
          <w:color w:val="000000"/>
          <w:sz w:val="24"/>
          <w:szCs w:val="24"/>
          <w:lang w:val="pt-BR"/>
        </w:rPr>
        <w:t xml:space="preserve"> de antecedência e desmontados em</w:t>
      </w:r>
      <w:r w:rsidR="00B44B6D" w:rsidRPr="00445CDF">
        <w:rPr>
          <w:rFonts w:ascii="Times New Roman" w:eastAsiaTheme="minorHAnsi" w:hAnsi="Times New Roman" w:cs="Times New Roman"/>
          <w:bCs/>
          <w:color w:val="000000"/>
          <w:sz w:val="24"/>
          <w:szCs w:val="24"/>
          <w:lang w:val="pt-BR"/>
        </w:rPr>
        <w:t xml:space="preserve"> </w:t>
      </w:r>
      <w:r w:rsidR="00CB1CA9" w:rsidRPr="00445CDF">
        <w:rPr>
          <w:rFonts w:ascii="Times New Roman" w:eastAsiaTheme="minorHAnsi" w:hAnsi="Times New Roman" w:cs="Times New Roman"/>
          <w:bCs/>
          <w:color w:val="000000"/>
          <w:sz w:val="24"/>
          <w:szCs w:val="24"/>
          <w:lang w:val="pt-BR"/>
        </w:rPr>
        <w:t>até 24 (vinte e quatro) horas após o</w:t>
      </w:r>
      <w:r w:rsidR="00B44B6D" w:rsidRPr="00445CDF">
        <w:rPr>
          <w:rFonts w:ascii="Times New Roman" w:eastAsiaTheme="minorHAnsi" w:hAnsi="Times New Roman" w:cs="Times New Roman"/>
          <w:bCs/>
          <w:color w:val="000000"/>
          <w:sz w:val="24"/>
          <w:szCs w:val="24"/>
          <w:lang w:val="pt-BR"/>
        </w:rPr>
        <w:t xml:space="preserve"> término do evento</w:t>
      </w:r>
      <w:r w:rsidR="00CB1CA9" w:rsidRPr="00445CDF">
        <w:rPr>
          <w:rFonts w:ascii="Times New Roman" w:eastAsiaTheme="minorHAnsi" w:hAnsi="Times New Roman" w:cs="Times New Roman"/>
          <w:bCs/>
          <w:color w:val="000000"/>
          <w:sz w:val="24"/>
          <w:szCs w:val="24"/>
          <w:lang w:val="pt-BR"/>
        </w:rPr>
        <w:t>.</w:t>
      </w:r>
    </w:p>
    <w:p w:rsidR="00CB1CA9" w:rsidRPr="00445CDF" w:rsidRDefault="00CB1CA9" w:rsidP="00C21CDA">
      <w:pPr>
        <w:pStyle w:val="PargrafodaLista"/>
        <w:numPr>
          <w:ilvl w:val="0"/>
          <w:numId w:val="27"/>
        </w:numPr>
        <w:autoSpaceDE w:val="0"/>
        <w:autoSpaceDN w:val="0"/>
        <w:adjustRightInd w:val="0"/>
        <w:jc w:val="left"/>
        <w:rPr>
          <w:rFonts w:ascii="Times New Roman" w:eastAsiaTheme="minorHAnsi" w:hAnsi="Times New Roman" w:cs="Times New Roman"/>
          <w:bCs/>
          <w:color w:val="000000"/>
          <w:sz w:val="24"/>
          <w:szCs w:val="24"/>
          <w:lang w:val="pt-BR"/>
        </w:rPr>
      </w:pPr>
      <w:r w:rsidRPr="00445CDF">
        <w:rPr>
          <w:rFonts w:ascii="Times New Roman" w:eastAsiaTheme="minorHAnsi" w:hAnsi="Times New Roman" w:cs="Times New Roman"/>
          <w:bCs/>
          <w:color w:val="000000"/>
          <w:sz w:val="24"/>
          <w:szCs w:val="24"/>
          <w:lang w:val="pt-BR"/>
        </w:rPr>
        <w:t>A empresa locadora deverá fazer manutenção, higienização, sucção e destinação dos</w:t>
      </w:r>
      <w:r w:rsidR="00C21CDA" w:rsidRPr="00445CDF">
        <w:rPr>
          <w:rFonts w:ascii="Times New Roman" w:eastAsiaTheme="minorHAnsi" w:hAnsi="Times New Roman" w:cs="Times New Roman"/>
          <w:bCs/>
          <w:color w:val="000000"/>
          <w:sz w:val="24"/>
          <w:szCs w:val="24"/>
          <w:lang w:val="pt-BR"/>
        </w:rPr>
        <w:t xml:space="preserve"> </w:t>
      </w:r>
      <w:r w:rsidRPr="00445CDF">
        <w:rPr>
          <w:rFonts w:ascii="Times New Roman" w:eastAsiaTheme="minorHAnsi" w:hAnsi="Times New Roman" w:cs="Times New Roman"/>
          <w:bCs/>
          <w:color w:val="000000"/>
          <w:sz w:val="24"/>
          <w:szCs w:val="24"/>
          <w:lang w:val="pt-BR"/>
        </w:rPr>
        <w:t>dejetos e todo o material empregado no uso dos mesmos, diariamente e durante todo</w:t>
      </w:r>
      <w:r w:rsidR="00C21CDA" w:rsidRPr="00445CDF">
        <w:rPr>
          <w:rFonts w:ascii="Times New Roman" w:eastAsiaTheme="minorHAnsi" w:hAnsi="Times New Roman" w:cs="Times New Roman"/>
          <w:bCs/>
          <w:color w:val="000000"/>
          <w:sz w:val="24"/>
          <w:szCs w:val="24"/>
          <w:lang w:val="pt-BR"/>
        </w:rPr>
        <w:t xml:space="preserve"> </w:t>
      </w:r>
      <w:r w:rsidRPr="00445CDF">
        <w:rPr>
          <w:rFonts w:ascii="Times New Roman" w:eastAsiaTheme="minorHAnsi" w:hAnsi="Times New Roman" w:cs="Times New Roman"/>
          <w:bCs/>
          <w:color w:val="000000"/>
          <w:sz w:val="24"/>
          <w:szCs w:val="24"/>
          <w:lang w:val="pt-BR"/>
        </w:rPr>
        <w:t>o</w:t>
      </w:r>
      <w:r w:rsidR="00C21CDA" w:rsidRPr="00445CDF">
        <w:rPr>
          <w:rFonts w:ascii="Times New Roman" w:eastAsiaTheme="minorHAnsi" w:hAnsi="Times New Roman" w:cs="Times New Roman"/>
          <w:bCs/>
          <w:color w:val="000000"/>
          <w:sz w:val="24"/>
          <w:szCs w:val="24"/>
          <w:lang w:val="pt-BR"/>
        </w:rPr>
        <w:t xml:space="preserve"> evento</w:t>
      </w:r>
      <w:r w:rsidRPr="00445CDF">
        <w:rPr>
          <w:rFonts w:ascii="Times New Roman" w:eastAsiaTheme="minorHAnsi" w:hAnsi="Times New Roman" w:cs="Times New Roman"/>
          <w:bCs/>
          <w:color w:val="000000"/>
          <w:sz w:val="24"/>
          <w:szCs w:val="24"/>
          <w:lang w:val="pt-BR"/>
        </w:rPr>
        <w:t>, devendo manter um técnico com material para eventuais reparos e/ou</w:t>
      </w:r>
      <w:r w:rsidR="00C21CDA" w:rsidRPr="00445CDF">
        <w:rPr>
          <w:rFonts w:ascii="Times New Roman" w:eastAsiaTheme="minorHAnsi" w:hAnsi="Times New Roman" w:cs="Times New Roman"/>
          <w:bCs/>
          <w:color w:val="000000"/>
          <w:sz w:val="24"/>
          <w:szCs w:val="24"/>
          <w:lang w:val="pt-BR"/>
        </w:rPr>
        <w:t xml:space="preserve"> </w:t>
      </w:r>
      <w:r w:rsidRPr="00445CDF">
        <w:rPr>
          <w:rFonts w:ascii="Times New Roman" w:eastAsiaTheme="minorHAnsi" w:hAnsi="Times New Roman" w:cs="Times New Roman"/>
          <w:bCs/>
          <w:color w:val="000000"/>
          <w:sz w:val="24"/>
          <w:szCs w:val="24"/>
          <w:lang w:val="pt-BR"/>
        </w:rPr>
        <w:t>reposições, de plantão durante os eventos.</w:t>
      </w:r>
    </w:p>
    <w:p w:rsidR="00CB1CA9" w:rsidRPr="00445CDF" w:rsidRDefault="00CB1CA9" w:rsidP="00C21CDA">
      <w:pPr>
        <w:pStyle w:val="PargrafodaLista"/>
        <w:numPr>
          <w:ilvl w:val="0"/>
          <w:numId w:val="27"/>
        </w:numPr>
        <w:autoSpaceDE w:val="0"/>
        <w:autoSpaceDN w:val="0"/>
        <w:adjustRightInd w:val="0"/>
        <w:jc w:val="left"/>
        <w:rPr>
          <w:rFonts w:ascii="Times New Roman" w:eastAsiaTheme="minorHAnsi" w:hAnsi="Times New Roman" w:cs="Times New Roman"/>
          <w:bCs/>
          <w:color w:val="000000"/>
          <w:sz w:val="24"/>
          <w:szCs w:val="24"/>
          <w:lang w:val="pt-BR"/>
        </w:rPr>
      </w:pPr>
      <w:r w:rsidRPr="00445CDF">
        <w:rPr>
          <w:rFonts w:ascii="Times New Roman" w:eastAsiaTheme="minorHAnsi" w:hAnsi="Times New Roman" w:cs="Times New Roman"/>
          <w:bCs/>
          <w:color w:val="000000"/>
          <w:sz w:val="24"/>
          <w:szCs w:val="24"/>
          <w:lang w:val="pt-BR"/>
        </w:rPr>
        <w:t>O locador deverá fornecer as ART´s (Anotações de Responsabilidade Técnica)</w:t>
      </w:r>
      <w:r w:rsidR="00C21CDA" w:rsidRPr="00445CDF">
        <w:rPr>
          <w:rFonts w:ascii="Times New Roman" w:eastAsiaTheme="minorHAnsi" w:hAnsi="Times New Roman" w:cs="Times New Roman"/>
          <w:bCs/>
          <w:color w:val="000000"/>
          <w:sz w:val="24"/>
          <w:szCs w:val="24"/>
          <w:lang w:val="pt-BR"/>
        </w:rPr>
        <w:t xml:space="preserve"> </w:t>
      </w:r>
      <w:r w:rsidRPr="00445CDF">
        <w:rPr>
          <w:rFonts w:ascii="Times New Roman" w:eastAsiaTheme="minorHAnsi" w:hAnsi="Times New Roman" w:cs="Times New Roman"/>
          <w:bCs/>
          <w:color w:val="000000"/>
          <w:sz w:val="24"/>
          <w:szCs w:val="24"/>
          <w:lang w:val="pt-BR"/>
        </w:rPr>
        <w:t>devidamente pagas e assinadas por profissional responsável quando houver</w:t>
      </w:r>
      <w:r w:rsidR="00C21CDA" w:rsidRPr="00445CDF">
        <w:rPr>
          <w:rFonts w:ascii="Times New Roman" w:eastAsiaTheme="minorHAnsi" w:hAnsi="Times New Roman" w:cs="Times New Roman"/>
          <w:bCs/>
          <w:color w:val="000000"/>
          <w:sz w:val="24"/>
          <w:szCs w:val="24"/>
          <w:lang w:val="pt-BR"/>
        </w:rPr>
        <w:t xml:space="preserve"> </w:t>
      </w:r>
      <w:r w:rsidRPr="00445CDF">
        <w:rPr>
          <w:rFonts w:ascii="Times New Roman" w:eastAsiaTheme="minorHAnsi" w:hAnsi="Times New Roman" w:cs="Times New Roman"/>
          <w:bCs/>
          <w:color w:val="000000"/>
          <w:sz w:val="24"/>
          <w:szCs w:val="24"/>
          <w:lang w:val="pt-BR"/>
        </w:rPr>
        <w:t>necessidade.</w:t>
      </w:r>
    </w:p>
    <w:p w:rsidR="00823164" w:rsidRPr="00445CDF" w:rsidRDefault="00823164" w:rsidP="00823164">
      <w:pPr>
        <w:pStyle w:val="PargrafodaLista"/>
        <w:autoSpaceDE w:val="0"/>
        <w:autoSpaceDN w:val="0"/>
        <w:adjustRightInd w:val="0"/>
        <w:ind w:firstLine="0"/>
        <w:jc w:val="left"/>
        <w:rPr>
          <w:rFonts w:ascii="Times New Roman" w:eastAsiaTheme="minorHAnsi" w:hAnsi="Times New Roman" w:cs="Times New Roman"/>
          <w:bCs/>
          <w:color w:val="000000"/>
          <w:sz w:val="24"/>
          <w:szCs w:val="24"/>
          <w:lang w:val="pt-BR"/>
        </w:rPr>
      </w:pPr>
    </w:p>
    <w:p w:rsidR="00CB1CA9" w:rsidRPr="00445CDF" w:rsidRDefault="00CB1CA9" w:rsidP="00CB1CA9">
      <w:pPr>
        <w:autoSpaceDE w:val="0"/>
        <w:autoSpaceDN w:val="0"/>
        <w:adjustRightInd w:val="0"/>
        <w:jc w:val="left"/>
        <w:rPr>
          <w:rFonts w:eastAsiaTheme="minorHAnsi"/>
          <w:b/>
          <w:bCs/>
          <w:color w:val="000000"/>
          <w:sz w:val="24"/>
          <w:szCs w:val="24"/>
        </w:rPr>
      </w:pPr>
      <w:r w:rsidRPr="00445CDF">
        <w:rPr>
          <w:rFonts w:eastAsiaTheme="minorHAnsi"/>
          <w:color w:val="000000"/>
          <w:sz w:val="24"/>
          <w:szCs w:val="24"/>
        </w:rPr>
        <w:t xml:space="preserve"> </w:t>
      </w:r>
      <w:r w:rsidRPr="00445CDF">
        <w:rPr>
          <w:rFonts w:eastAsiaTheme="minorHAnsi"/>
          <w:b/>
          <w:bCs/>
          <w:color w:val="000000"/>
          <w:sz w:val="24"/>
          <w:szCs w:val="24"/>
        </w:rPr>
        <w:t>A empresa para participar da licitação deverá ter:</w:t>
      </w:r>
    </w:p>
    <w:p w:rsidR="00B44B6D" w:rsidRPr="00445CDF" w:rsidRDefault="00CB1CA9" w:rsidP="00B44B6D">
      <w:pPr>
        <w:pStyle w:val="PargrafodaLista"/>
        <w:numPr>
          <w:ilvl w:val="0"/>
          <w:numId w:val="26"/>
        </w:numPr>
        <w:autoSpaceDE w:val="0"/>
        <w:autoSpaceDN w:val="0"/>
        <w:adjustRightInd w:val="0"/>
        <w:jc w:val="left"/>
        <w:rPr>
          <w:rFonts w:ascii="Times New Roman" w:eastAsiaTheme="minorHAnsi" w:hAnsi="Times New Roman" w:cs="Times New Roman"/>
          <w:bCs/>
          <w:color w:val="000000"/>
          <w:sz w:val="24"/>
          <w:szCs w:val="24"/>
          <w:lang w:val="pt-BR"/>
        </w:rPr>
      </w:pPr>
      <w:r w:rsidRPr="00445CDF">
        <w:rPr>
          <w:rFonts w:ascii="Times New Roman" w:eastAsiaTheme="minorHAnsi" w:hAnsi="Times New Roman" w:cs="Times New Roman"/>
          <w:bCs/>
          <w:color w:val="000000"/>
          <w:sz w:val="24"/>
          <w:szCs w:val="24"/>
          <w:lang w:val="pt-BR"/>
        </w:rPr>
        <w:t>Registro junto ao CREA (Pessoa Jurídica e Física).</w:t>
      </w:r>
    </w:p>
    <w:p w:rsidR="00CB1CA9" w:rsidRPr="00445CDF" w:rsidRDefault="00CB1CA9" w:rsidP="00B44B6D">
      <w:pPr>
        <w:pStyle w:val="PargrafodaLista"/>
        <w:numPr>
          <w:ilvl w:val="0"/>
          <w:numId w:val="26"/>
        </w:numPr>
        <w:autoSpaceDE w:val="0"/>
        <w:autoSpaceDN w:val="0"/>
        <w:adjustRightInd w:val="0"/>
        <w:jc w:val="left"/>
        <w:rPr>
          <w:rFonts w:ascii="Times New Roman" w:eastAsiaTheme="minorHAnsi" w:hAnsi="Times New Roman" w:cs="Times New Roman"/>
          <w:bCs/>
          <w:color w:val="000000"/>
          <w:sz w:val="24"/>
          <w:szCs w:val="24"/>
          <w:lang w:val="pt-BR"/>
        </w:rPr>
      </w:pPr>
      <w:r w:rsidRPr="00445CDF">
        <w:rPr>
          <w:rFonts w:ascii="Times New Roman" w:eastAsiaTheme="minorHAnsi" w:hAnsi="Times New Roman" w:cs="Times New Roman"/>
          <w:bCs/>
          <w:color w:val="000000"/>
          <w:sz w:val="24"/>
          <w:szCs w:val="24"/>
          <w:lang w:val="pt-BR"/>
        </w:rPr>
        <w:t>Autoriz</w:t>
      </w:r>
      <w:r w:rsidR="00D340A4" w:rsidRPr="00445CDF">
        <w:rPr>
          <w:rFonts w:ascii="Times New Roman" w:eastAsiaTheme="minorHAnsi" w:hAnsi="Times New Roman" w:cs="Times New Roman"/>
          <w:bCs/>
          <w:color w:val="000000"/>
          <w:sz w:val="24"/>
          <w:szCs w:val="24"/>
          <w:lang w:val="pt-BR"/>
        </w:rPr>
        <w:t>ação Ambiental de Funcionamento (IBAMA);</w:t>
      </w:r>
    </w:p>
    <w:p w:rsidR="00CB1CA9" w:rsidRPr="00445CDF" w:rsidRDefault="00CB1CA9" w:rsidP="00B44B6D">
      <w:pPr>
        <w:pStyle w:val="PargrafodaLista"/>
        <w:numPr>
          <w:ilvl w:val="0"/>
          <w:numId w:val="26"/>
        </w:numPr>
        <w:autoSpaceDE w:val="0"/>
        <w:autoSpaceDN w:val="0"/>
        <w:adjustRightInd w:val="0"/>
        <w:jc w:val="left"/>
        <w:rPr>
          <w:rFonts w:ascii="Times New Roman" w:eastAsiaTheme="minorHAnsi" w:hAnsi="Times New Roman" w:cs="Times New Roman"/>
          <w:bCs/>
          <w:color w:val="000000"/>
          <w:sz w:val="24"/>
          <w:szCs w:val="24"/>
          <w:lang w:val="pt-BR"/>
        </w:rPr>
      </w:pPr>
      <w:r w:rsidRPr="00445CDF">
        <w:rPr>
          <w:rFonts w:ascii="Times New Roman" w:eastAsiaTheme="minorHAnsi" w:hAnsi="Times New Roman" w:cs="Times New Roman"/>
          <w:bCs/>
          <w:color w:val="000000"/>
          <w:sz w:val="24"/>
          <w:szCs w:val="24"/>
          <w:lang w:val="pt-BR"/>
        </w:rPr>
        <w:t>Licença Ambiental de Operação,</w:t>
      </w:r>
      <w:r w:rsidR="00D340A4" w:rsidRPr="00445CDF">
        <w:rPr>
          <w:rFonts w:ascii="Times New Roman" w:eastAsiaTheme="minorHAnsi" w:hAnsi="Times New Roman" w:cs="Times New Roman"/>
          <w:bCs/>
          <w:color w:val="000000"/>
          <w:sz w:val="24"/>
          <w:szCs w:val="24"/>
          <w:lang w:val="pt-BR"/>
        </w:rPr>
        <w:t xml:space="preserve"> expedida pelo órgão competente (IAP);</w:t>
      </w:r>
    </w:p>
    <w:p w:rsidR="00CB1CA9" w:rsidRPr="00445CDF" w:rsidRDefault="00CB1CA9" w:rsidP="00B44B6D">
      <w:pPr>
        <w:pStyle w:val="PargrafodaLista"/>
        <w:numPr>
          <w:ilvl w:val="0"/>
          <w:numId w:val="26"/>
        </w:numPr>
        <w:autoSpaceDE w:val="0"/>
        <w:autoSpaceDN w:val="0"/>
        <w:adjustRightInd w:val="0"/>
        <w:jc w:val="left"/>
        <w:rPr>
          <w:rFonts w:ascii="Times New Roman" w:eastAsiaTheme="minorHAnsi" w:hAnsi="Times New Roman" w:cs="Times New Roman"/>
          <w:bCs/>
          <w:color w:val="000000"/>
          <w:sz w:val="24"/>
          <w:szCs w:val="24"/>
          <w:lang w:val="pt-BR"/>
        </w:rPr>
      </w:pPr>
      <w:r w:rsidRPr="00445CDF">
        <w:rPr>
          <w:rFonts w:ascii="Times New Roman" w:eastAsiaTheme="minorHAnsi" w:hAnsi="Times New Roman" w:cs="Times New Roman"/>
          <w:bCs/>
          <w:color w:val="000000"/>
          <w:sz w:val="24"/>
          <w:szCs w:val="24"/>
          <w:lang w:val="pt-BR"/>
        </w:rPr>
        <w:t>Autorização para descarte de resíduos junto a SANEPAR.</w:t>
      </w:r>
    </w:p>
    <w:p w:rsidR="00CB1CA9" w:rsidRPr="00445CDF" w:rsidRDefault="00CB1CA9" w:rsidP="00B44B6D">
      <w:pPr>
        <w:pStyle w:val="PargrafodaLista"/>
        <w:numPr>
          <w:ilvl w:val="0"/>
          <w:numId w:val="26"/>
        </w:numPr>
        <w:autoSpaceDE w:val="0"/>
        <w:autoSpaceDN w:val="0"/>
        <w:adjustRightInd w:val="0"/>
        <w:jc w:val="left"/>
        <w:rPr>
          <w:rFonts w:ascii="Times New Roman" w:eastAsiaTheme="minorHAnsi" w:hAnsi="Times New Roman" w:cs="Times New Roman"/>
          <w:bCs/>
          <w:color w:val="000000"/>
          <w:sz w:val="24"/>
          <w:szCs w:val="24"/>
          <w:lang w:val="pt-BR"/>
        </w:rPr>
      </w:pPr>
      <w:r w:rsidRPr="00445CDF">
        <w:rPr>
          <w:rFonts w:ascii="Times New Roman" w:eastAsiaTheme="minorHAnsi" w:hAnsi="Times New Roman" w:cs="Times New Roman"/>
          <w:bCs/>
          <w:color w:val="000000"/>
          <w:sz w:val="24"/>
          <w:szCs w:val="24"/>
          <w:lang w:val="pt-BR"/>
        </w:rPr>
        <w:t>Autorização de funcionamento junto a Agência Nacional de Vigilância</w:t>
      </w:r>
      <w:r w:rsidR="00B44B6D" w:rsidRPr="00445CDF">
        <w:rPr>
          <w:rFonts w:ascii="Times New Roman" w:eastAsiaTheme="minorHAnsi" w:hAnsi="Times New Roman" w:cs="Times New Roman"/>
          <w:bCs/>
          <w:color w:val="000000"/>
          <w:sz w:val="24"/>
          <w:szCs w:val="24"/>
          <w:lang w:val="pt-BR"/>
        </w:rPr>
        <w:t xml:space="preserve"> </w:t>
      </w:r>
      <w:r w:rsidRPr="00445CDF">
        <w:rPr>
          <w:rFonts w:ascii="Times New Roman" w:eastAsiaTheme="minorHAnsi" w:hAnsi="Times New Roman" w:cs="Times New Roman"/>
          <w:bCs/>
          <w:color w:val="000000"/>
          <w:sz w:val="24"/>
          <w:szCs w:val="24"/>
          <w:lang w:val="pt-BR"/>
        </w:rPr>
        <w:t>Sanitária(ANVISA).</w:t>
      </w:r>
    </w:p>
    <w:p w:rsidR="00CB1CA9" w:rsidRPr="00445CDF" w:rsidRDefault="00CB1CA9" w:rsidP="00F34B0D">
      <w:pPr>
        <w:pStyle w:val="PargrafodaLista"/>
        <w:numPr>
          <w:ilvl w:val="0"/>
          <w:numId w:val="26"/>
        </w:numPr>
        <w:autoSpaceDE w:val="0"/>
        <w:autoSpaceDN w:val="0"/>
        <w:adjustRightInd w:val="0"/>
        <w:jc w:val="left"/>
        <w:rPr>
          <w:rFonts w:ascii="Times New Roman" w:eastAsiaTheme="minorHAnsi" w:hAnsi="Times New Roman" w:cs="Times New Roman"/>
          <w:bCs/>
          <w:color w:val="000000"/>
          <w:sz w:val="24"/>
          <w:szCs w:val="24"/>
          <w:lang w:val="pt-BR"/>
        </w:rPr>
      </w:pPr>
      <w:r w:rsidRPr="00445CDF">
        <w:rPr>
          <w:rFonts w:ascii="Times New Roman" w:eastAsiaTheme="minorHAnsi" w:hAnsi="Times New Roman" w:cs="Times New Roman"/>
          <w:bCs/>
          <w:color w:val="000000"/>
          <w:sz w:val="24"/>
          <w:szCs w:val="24"/>
          <w:lang w:val="pt-BR"/>
        </w:rPr>
        <w:t>Os funcionários de apoio para manutenção das cabines deverão ser devidamente</w:t>
      </w:r>
      <w:r w:rsidR="00F34B0D" w:rsidRPr="00445CDF">
        <w:rPr>
          <w:rFonts w:ascii="Times New Roman" w:eastAsiaTheme="minorHAnsi" w:hAnsi="Times New Roman" w:cs="Times New Roman"/>
          <w:bCs/>
          <w:color w:val="000000"/>
          <w:sz w:val="24"/>
          <w:szCs w:val="24"/>
          <w:lang w:val="pt-BR"/>
        </w:rPr>
        <w:t xml:space="preserve"> </w:t>
      </w:r>
      <w:r w:rsidRPr="00445CDF">
        <w:rPr>
          <w:rFonts w:ascii="Times New Roman" w:eastAsiaTheme="minorHAnsi" w:hAnsi="Times New Roman" w:cs="Times New Roman"/>
          <w:bCs/>
          <w:color w:val="000000"/>
          <w:sz w:val="24"/>
          <w:szCs w:val="24"/>
          <w:lang w:val="pt-BR"/>
        </w:rPr>
        <w:t>treinados, uniformizados e registrados</w:t>
      </w:r>
      <w:r w:rsidRPr="00445CDF">
        <w:rPr>
          <w:rFonts w:ascii="Times New Roman" w:eastAsiaTheme="minorHAnsi" w:hAnsi="Times New Roman" w:cs="Times New Roman"/>
          <w:b/>
          <w:bCs/>
          <w:color w:val="000000"/>
          <w:sz w:val="24"/>
          <w:szCs w:val="24"/>
          <w:lang w:val="pt-BR"/>
        </w:rPr>
        <w:t>.</w:t>
      </w:r>
    </w:p>
    <w:p w:rsidR="00980FC4" w:rsidRPr="00445CDF" w:rsidRDefault="00980FC4" w:rsidP="00980FC4">
      <w:pPr>
        <w:autoSpaceDE w:val="0"/>
        <w:autoSpaceDN w:val="0"/>
        <w:adjustRightInd w:val="0"/>
        <w:jc w:val="left"/>
        <w:rPr>
          <w:rFonts w:eastAsiaTheme="minorHAnsi"/>
          <w:b/>
          <w:bCs/>
          <w:color w:val="000000"/>
          <w:sz w:val="24"/>
          <w:szCs w:val="24"/>
        </w:rPr>
      </w:pPr>
    </w:p>
    <w:p w:rsidR="00980FC4" w:rsidRPr="00445CDF" w:rsidRDefault="00980FC4" w:rsidP="00980FC4">
      <w:pPr>
        <w:autoSpaceDE w:val="0"/>
        <w:autoSpaceDN w:val="0"/>
        <w:adjustRightInd w:val="0"/>
        <w:jc w:val="left"/>
        <w:rPr>
          <w:rFonts w:eastAsiaTheme="minorHAnsi"/>
          <w:b/>
          <w:bCs/>
          <w:color w:val="000000"/>
          <w:sz w:val="24"/>
          <w:szCs w:val="24"/>
        </w:rPr>
      </w:pPr>
      <w:r w:rsidRPr="00445CDF">
        <w:rPr>
          <w:rFonts w:eastAsiaTheme="minorHAnsi"/>
          <w:b/>
          <w:bCs/>
          <w:color w:val="000000"/>
          <w:sz w:val="24"/>
          <w:szCs w:val="24"/>
        </w:rPr>
        <w:lastRenderedPageBreak/>
        <w:t>LOTE 03</w:t>
      </w:r>
    </w:p>
    <w:p w:rsidR="00980FC4" w:rsidRDefault="00980FC4" w:rsidP="00980FC4">
      <w:pPr>
        <w:overflowPunct w:val="0"/>
        <w:autoSpaceDE w:val="0"/>
        <w:autoSpaceDN w:val="0"/>
        <w:adjustRightInd w:val="0"/>
        <w:jc w:val="both"/>
        <w:textAlignment w:val="baseline"/>
        <w:rPr>
          <w:rFonts w:eastAsiaTheme="minorHAnsi"/>
          <w:b/>
          <w:bCs/>
          <w:color w:val="000000"/>
          <w:sz w:val="24"/>
          <w:szCs w:val="24"/>
        </w:rPr>
      </w:pPr>
      <w:r w:rsidRPr="00445CDF">
        <w:rPr>
          <w:rFonts w:eastAsiaTheme="minorHAnsi"/>
          <w:b/>
          <w:bCs/>
          <w:color w:val="000000"/>
          <w:sz w:val="24"/>
          <w:szCs w:val="24"/>
        </w:rPr>
        <w:t xml:space="preserve"> SOM E ILUMINAÇÃO</w:t>
      </w:r>
    </w:p>
    <w:p w:rsidR="007A5F47" w:rsidRDefault="007A5F47" w:rsidP="00980FC4">
      <w:pPr>
        <w:overflowPunct w:val="0"/>
        <w:autoSpaceDE w:val="0"/>
        <w:autoSpaceDN w:val="0"/>
        <w:adjustRightInd w:val="0"/>
        <w:jc w:val="both"/>
        <w:textAlignment w:val="baseline"/>
        <w:rPr>
          <w:rFonts w:eastAsiaTheme="minorHAnsi"/>
          <w:b/>
          <w:bCs/>
          <w:color w:val="000000"/>
          <w:sz w:val="24"/>
          <w:szCs w:val="24"/>
        </w:rPr>
      </w:pPr>
      <w:r>
        <w:rPr>
          <w:rFonts w:eastAsiaTheme="minorHAnsi"/>
          <w:b/>
          <w:bCs/>
          <w:color w:val="000000"/>
          <w:sz w:val="24"/>
          <w:szCs w:val="24"/>
        </w:rPr>
        <w:t>Observação:</w:t>
      </w:r>
    </w:p>
    <w:p w:rsidR="007A5F47" w:rsidRDefault="007A5F47" w:rsidP="003F08F7">
      <w:pPr>
        <w:overflowPunct w:val="0"/>
        <w:autoSpaceDE w:val="0"/>
        <w:autoSpaceDN w:val="0"/>
        <w:adjustRightInd w:val="0"/>
        <w:ind w:firstLine="708"/>
        <w:jc w:val="both"/>
        <w:textAlignment w:val="baseline"/>
        <w:rPr>
          <w:rFonts w:eastAsiaTheme="minorHAnsi"/>
          <w:b/>
          <w:bCs/>
          <w:color w:val="000000"/>
          <w:sz w:val="24"/>
          <w:szCs w:val="24"/>
        </w:rPr>
      </w:pPr>
      <w:r>
        <w:rPr>
          <w:rFonts w:eastAsiaTheme="minorHAnsi"/>
          <w:b/>
          <w:bCs/>
          <w:color w:val="000000"/>
          <w:sz w:val="24"/>
          <w:szCs w:val="24"/>
        </w:rPr>
        <w:t>O som dever</w:t>
      </w:r>
      <w:r w:rsidR="003F08F7">
        <w:rPr>
          <w:rFonts w:eastAsiaTheme="minorHAnsi"/>
          <w:b/>
          <w:bCs/>
          <w:color w:val="000000"/>
          <w:sz w:val="24"/>
          <w:szCs w:val="24"/>
        </w:rPr>
        <w:t>á</w:t>
      </w:r>
      <w:r>
        <w:rPr>
          <w:rFonts w:eastAsiaTheme="minorHAnsi"/>
          <w:b/>
          <w:bCs/>
          <w:color w:val="000000"/>
          <w:sz w:val="24"/>
          <w:szCs w:val="24"/>
        </w:rPr>
        <w:t xml:space="preserve"> permanecer durante toda a festividade</w:t>
      </w:r>
      <w:r w:rsidR="003F08F7">
        <w:rPr>
          <w:rFonts w:eastAsiaTheme="minorHAnsi"/>
          <w:b/>
          <w:bCs/>
          <w:color w:val="000000"/>
          <w:sz w:val="24"/>
          <w:szCs w:val="24"/>
        </w:rPr>
        <w:t xml:space="preserve"> e será usado para </w:t>
      </w:r>
      <w:proofErr w:type="spellStart"/>
      <w:r w:rsidR="003F08F7">
        <w:rPr>
          <w:rFonts w:eastAsiaTheme="minorHAnsi"/>
          <w:b/>
          <w:bCs/>
          <w:color w:val="000000"/>
          <w:sz w:val="24"/>
          <w:szCs w:val="24"/>
        </w:rPr>
        <w:t>musicas</w:t>
      </w:r>
      <w:proofErr w:type="spellEnd"/>
      <w:r w:rsidR="003F08F7">
        <w:rPr>
          <w:rFonts w:eastAsiaTheme="minorHAnsi"/>
          <w:b/>
          <w:bCs/>
          <w:color w:val="000000"/>
          <w:sz w:val="24"/>
          <w:szCs w:val="24"/>
        </w:rPr>
        <w:t xml:space="preserve"> eletrônicas e microfones usado para cantores regionais e recados.</w:t>
      </w:r>
    </w:p>
    <w:p w:rsidR="003F08F7" w:rsidRDefault="003F08F7" w:rsidP="00980FC4">
      <w:pPr>
        <w:overflowPunct w:val="0"/>
        <w:autoSpaceDE w:val="0"/>
        <w:autoSpaceDN w:val="0"/>
        <w:adjustRightInd w:val="0"/>
        <w:jc w:val="both"/>
        <w:textAlignment w:val="baseline"/>
        <w:rPr>
          <w:rFonts w:eastAsiaTheme="minorHAnsi"/>
          <w:b/>
          <w:bCs/>
          <w:color w:val="000000"/>
          <w:sz w:val="24"/>
          <w:szCs w:val="24"/>
        </w:rPr>
      </w:pPr>
    </w:p>
    <w:p w:rsidR="00D31CD2" w:rsidRDefault="00766AC4" w:rsidP="003F08F7">
      <w:pPr>
        <w:overflowPunct w:val="0"/>
        <w:autoSpaceDE w:val="0"/>
        <w:autoSpaceDN w:val="0"/>
        <w:adjustRightInd w:val="0"/>
        <w:ind w:firstLine="360"/>
        <w:jc w:val="both"/>
        <w:textAlignment w:val="baseline"/>
        <w:rPr>
          <w:rFonts w:eastAsiaTheme="minorHAnsi"/>
          <w:b/>
          <w:bCs/>
          <w:color w:val="000000"/>
          <w:sz w:val="24"/>
          <w:szCs w:val="24"/>
        </w:rPr>
      </w:pPr>
      <w:r>
        <w:rPr>
          <w:rFonts w:eastAsiaTheme="minorHAnsi"/>
          <w:b/>
          <w:bCs/>
          <w:color w:val="000000"/>
          <w:sz w:val="24"/>
          <w:szCs w:val="24"/>
        </w:rPr>
        <w:t>Rider para os Shows Musicais já contratados:</w:t>
      </w:r>
    </w:p>
    <w:p w:rsidR="00766AC4" w:rsidRPr="00C51932" w:rsidRDefault="00766AC4" w:rsidP="00766AC4">
      <w:pPr>
        <w:pStyle w:val="PargrafodaLista"/>
        <w:numPr>
          <w:ilvl w:val="0"/>
          <w:numId w:val="38"/>
        </w:numPr>
        <w:overflowPunct w:val="0"/>
        <w:autoSpaceDE w:val="0"/>
        <w:autoSpaceDN w:val="0"/>
        <w:adjustRightInd w:val="0"/>
        <w:textAlignment w:val="baseline"/>
        <w:rPr>
          <w:rFonts w:ascii="Times New Roman" w:eastAsiaTheme="minorHAnsi" w:hAnsi="Times New Roman" w:cs="Times New Roman"/>
          <w:b/>
          <w:bCs/>
          <w:color w:val="000000"/>
          <w:sz w:val="24"/>
          <w:szCs w:val="24"/>
        </w:rPr>
      </w:pPr>
      <w:r w:rsidRPr="00C51932">
        <w:rPr>
          <w:rFonts w:ascii="Times New Roman" w:eastAsiaTheme="minorHAnsi" w:hAnsi="Times New Roman" w:cs="Times New Roman"/>
          <w:b/>
          <w:bCs/>
          <w:color w:val="000000"/>
          <w:sz w:val="24"/>
          <w:szCs w:val="24"/>
        </w:rPr>
        <w:t>As Cores do Samba</w:t>
      </w:r>
    </w:p>
    <w:p w:rsidR="00766AC4" w:rsidRPr="00C51932" w:rsidRDefault="00766AC4" w:rsidP="00766AC4">
      <w:pPr>
        <w:pStyle w:val="PargrafodaLista"/>
        <w:numPr>
          <w:ilvl w:val="0"/>
          <w:numId w:val="38"/>
        </w:numPr>
        <w:overflowPunct w:val="0"/>
        <w:autoSpaceDE w:val="0"/>
        <w:autoSpaceDN w:val="0"/>
        <w:adjustRightInd w:val="0"/>
        <w:textAlignment w:val="baseline"/>
        <w:rPr>
          <w:rFonts w:ascii="Times New Roman" w:eastAsiaTheme="minorHAnsi" w:hAnsi="Times New Roman" w:cs="Times New Roman"/>
          <w:b/>
          <w:bCs/>
          <w:color w:val="000000"/>
          <w:sz w:val="24"/>
          <w:szCs w:val="24"/>
        </w:rPr>
      </w:pPr>
      <w:proofErr w:type="spellStart"/>
      <w:r w:rsidRPr="00C51932">
        <w:rPr>
          <w:rFonts w:ascii="Times New Roman" w:eastAsiaTheme="minorHAnsi" w:hAnsi="Times New Roman" w:cs="Times New Roman"/>
          <w:b/>
          <w:bCs/>
          <w:color w:val="000000"/>
          <w:sz w:val="24"/>
          <w:szCs w:val="24"/>
        </w:rPr>
        <w:t>Carreiro</w:t>
      </w:r>
      <w:proofErr w:type="spellEnd"/>
      <w:r w:rsidRPr="00C51932">
        <w:rPr>
          <w:rFonts w:ascii="Times New Roman" w:eastAsiaTheme="minorHAnsi" w:hAnsi="Times New Roman" w:cs="Times New Roman"/>
          <w:b/>
          <w:bCs/>
          <w:color w:val="000000"/>
          <w:sz w:val="24"/>
          <w:szCs w:val="24"/>
        </w:rPr>
        <w:t xml:space="preserve"> e </w:t>
      </w:r>
      <w:proofErr w:type="spellStart"/>
      <w:r w:rsidRPr="00C51932">
        <w:rPr>
          <w:rFonts w:ascii="Times New Roman" w:eastAsiaTheme="minorHAnsi" w:hAnsi="Times New Roman" w:cs="Times New Roman"/>
          <w:b/>
          <w:bCs/>
          <w:color w:val="000000"/>
          <w:sz w:val="24"/>
          <w:szCs w:val="24"/>
        </w:rPr>
        <w:t>Capataz</w:t>
      </w:r>
      <w:proofErr w:type="spellEnd"/>
    </w:p>
    <w:p w:rsidR="00766AC4" w:rsidRDefault="00766AC4" w:rsidP="00766AC4">
      <w:pPr>
        <w:pStyle w:val="PargrafodaLista"/>
        <w:numPr>
          <w:ilvl w:val="0"/>
          <w:numId w:val="38"/>
        </w:numPr>
        <w:overflowPunct w:val="0"/>
        <w:autoSpaceDE w:val="0"/>
        <w:autoSpaceDN w:val="0"/>
        <w:adjustRightInd w:val="0"/>
        <w:textAlignment w:val="baseline"/>
        <w:rPr>
          <w:rFonts w:ascii="Times New Roman" w:eastAsiaTheme="minorHAnsi" w:hAnsi="Times New Roman" w:cs="Times New Roman"/>
          <w:b/>
          <w:bCs/>
          <w:color w:val="000000"/>
          <w:sz w:val="24"/>
          <w:szCs w:val="24"/>
        </w:rPr>
      </w:pPr>
      <w:r w:rsidRPr="00C51932">
        <w:rPr>
          <w:rFonts w:ascii="Times New Roman" w:eastAsiaTheme="minorHAnsi" w:hAnsi="Times New Roman" w:cs="Times New Roman"/>
          <w:b/>
          <w:bCs/>
          <w:color w:val="000000"/>
          <w:sz w:val="24"/>
          <w:szCs w:val="24"/>
        </w:rPr>
        <w:t>Adson e Alana</w:t>
      </w:r>
    </w:p>
    <w:p w:rsidR="003F08F7" w:rsidRPr="003F08F7" w:rsidRDefault="003F08F7" w:rsidP="003F08F7">
      <w:pPr>
        <w:overflowPunct w:val="0"/>
        <w:autoSpaceDE w:val="0"/>
        <w:autoSpaceDN w:val="0"/>
        <w:adjustRightInd w:val="0"/>
        <w:ind w:left="360"/>
        <w:textAlignment w:val="baseline"/>
        <w:rPr>
          <w:rFonts w:eastAsiaTheme="minorHAnsi"/>
          <w:b/>
          <w:bCs/>
          <w:color w:val="000000"/>
          <w:sz w:val="24"/>
          <w:szCs w:val="24"/>
        </w:rPr>
      </w:pPr>
    </w:p>
    <w:p w:rsidR="00073C04" w:rsidRPr="003F58C7" w:rsidRDefault="00073C04" w:rsidP="00980FC4">
      <w:pPr>
        <w:overflowPunct w:val="0"/>
        <w:autoSpaceDE w:val="0"/>
        <w:autoSpaceDN w:val="0"/>
        <w:adjustRightInd w:val="0"/>
        <w:jc w:val="both"/>
        <w:textAlignment w:val="baseline"/>
        <w:rPr>
          <w:rFonts w:eastAsiaTheme="minorHAnsi"/>
          <w:b/>
          <w:bCs/>
          <w:sz w:val="24"/>
          <w:szCs w:val="24"/>
        </w:rPr>
      </w:pPr>
      <w:bookmarkStart w:id="2" w:name="_Hlk98771465"/>
      <w:r w:rsidRPr="003F58C7">
        <w:rPr>
          <w:rFonts w:eastAsiaTheme="minorHAnsi"/>
          <w:b/>
          <w:bCs/>
          <w:sz w:val="24"/>
          <w:szCs w:val="24"/>
        </w:rPr>
        <w:t>Observação: a descrição abaixo deverá ser equivalente</w:t>
      </w:r>
      <w:r w:rsidR="003F08F7">
        <w:rPr>
          <w:rFonts w:eastAsiaTheme="minorHAnsi"/>
          <w:b/>
          <w:bCs/>
          <w:sz w:val="24"/>
          <w:szCs w:val="24"/>
        </w:rPr>
        <w:t xml:space="preserve"> ou a mais</w:t>
      </w:r>
      <w:r w:rsidRPr="003F58C7">
        <w:rPr>
          <w:rFonts w:eastAsiaTheme="minorHAnsi"/>
          <w:b/>
          <w:bCs/>
          <w:sz w:val="24"/>
          <w:szCs w:val="24"/>
        </w:rPr>
        <w:t>:</w:t>
      </w:r>
    </w:p>
    <w:p w:rsidR="00794F13" w:rsidRPr="003F58C7" w:rsidRDefault="00980FC4" w:rsidP="00794F13">
      <w:pPr>
        <w:jc w:val="both"/>
        <w:rPr>
          <w:rFonts w:eastAsia="Calibri"/>
          <w:sz w:val="24"/>
          <w:szCs w:val="24"/>
        </w:rPr>
      </w:pPr>
      <w:r w:rsidRPr="003F58C7">
        <w:rPr>
          <w:rFonts w:eastAsia="Calibri"/>
          <w:b/>
          <w:sz w:val="24"/>
          <w:szCs w:val="24"/>
        </w:rPr>
        <w:t>Sistema de Sonorização</w:t>
      </w:r>
      <w:r w:rsidRPr="003F58C7">
        <w:rPr>
          <w:rFonts w:eastAsia="Calibri"/>
          <w:sz w:val="24"/>
          <w:szCs w:val="24"/>
        </w:rPr>
        <w:t xml:space="preserve"> - </w:t>
      </w:r>
      <w:r w:rsidR="00794F13" w:rsidRPr="003F58C7">
        <w:rPr>
          <w:rFonts w:eastAsia="Calibri"/>
          <w:sz w:val="24"/>
          <w:szCs w:val="24"/>
        </w:rPr>
        <w:t>Sistema de Sonorização de Palco para Show Musical com, no mínimo 03 vias - 12 Caixas Acústicas de Subwoofer modelo Sb-800 (cada caixa com 02 auto-falantes de 18”/800w – SB 800), 8 Caixas Acústicas de Três Vias modelo kf (cada caixa com, 02 auto-falantes de 12”/400w –803a e 01 driver de titânio snake – D3100). Amplificação de Sistema, contendo 04 Amplificadores de 5000 Watts Rms modelo EX 8400 e 4 - EX 6400 , 02 Amplificadores de 3200 Watts Rms modelo EX 3200 pró, , 04 Amplificadores de 3200 Watts Rms modelo ex 6400 ,   Elevação do P.A com Gride , 06 Talhas Manuais (1 ton. X 10m de corrente), 60 Manilhas (união das caixas). Periféricos de P.A. contendo 01 Mesa Som, 48 canais, 08 canais de matrix e LCR / 24 saídas omni out, 01 Gerenciador de Energia, 01 Estabilizador 110V x 5000W, 01 Equalizador stereo (Techovox TGE 2313XS), 02 gerenciadores de Sistema – BEHRINGER 2496, 01 Mult-Cabo 72 vias (cabo-Wire Conex) XLR (conectores- neutrik) com 100 mts p/ P.A. e 10 mts p/ palco, Comunicação entre as mesas de PA e Monitor, Fiação de áudio e energia para interligação do sistema. SIDE – Ativo com 03 vias contendo 02 Caixas Acústicas de Subwoofer modelo EAW SB-850, (cada caixa com 02 auto-falantes de 18”/800w – SUB 800),  02 Caixas Acústicas de Duas Vias modelo EAW KF-850, (cada caixa com 02 auto-falantes de 12”/400W – 803 A e 01 driver de titânio SNAK – D 3100), Amplificação do Side com 02 Amplificador de 3200 Wats mod. EX6400, 01 Amplificador de 1400 Watts Rms modelo 1402 pró. MONITORES – Passivo com 02 Monitores Bateria/Percussão modelo 112, (cada caixa com 01 auto-falantes de 12”/400w + 01 driver de titânio SNAK – D 3100, 04 Monitores de Voz modelo 112/400, (cada caixa com 01 auto-falantes de 12”/400w + 01 driver de titânio SNAK – D 3100. Amplificação dos Monitores contendo 2 amplificadores mod. 3200 pró ONEAL – 01 Caixa  Acústica SUB 800 via: sub-grave bateria com 02 falante 18”. Periféricos de Monitor contendo 01 Mesa Som 48 canais M7 CL 24 auxiliares, 08 canais de matrix e LCR / 24 saídas omni out, 01 Filtro de Energia (Zerotron PL 1200), 01 Gerenciador de Sistema – Processador de áudio BEHRINGER DCX 2496, 01 Crossover stéreo 04 vias (Ashlly XR-40001) stand by, 01 Equalizador stereo (Q 2031A), 02 Powerplay (Behringer PRO-XL HA4700), 08 cabos de Fones de Ouvido, Comunicação entre as mesas de PA e Monitor, Fiação de áudio e energia para interligação do sistema. Microfones tipo SHURE 05 SM 58, 01 SM BETA 58, 03 SM BETA 58ª, 06 SM 57, 02 SM BETA 57, 01 SM BETA 57ª, SUPER LUX, 03 PRO 268 A (condenser), 01 HO-8 (condenser), 03 (condenser), 04 shure beta 58 sem fio UHF, 02 beta 56, 01 beta 52 bumbo,02 640 sunriser. Equipamento de Palco contendo 01 Amplificador (cubo) para guitarra (Marshal – Special 212), 01 Amplificador (cubo) para guitarra (crate 212 -120 wats), 01 Amplificador (cubo) para contra-baixo (GK 800 com caixas hartke 01-15 X 04-10 ), 02 Praticável Fixo (2,00 mts x 2,20 mts x 0,50 mts), 08 Praticável telescópicos aluminio marca FEELING, Extensões e Réguas de AC para ligação dos equipamentos. Main Power para Palco com 110 Volts – estabilizado – 5.000 Watts (AC 5.000), 02 painéis c/ 04 tomadas STECK 32 Amp, 110 Volts, 02 painéis c/ 04 tomadas STECK 32 Amp. 220 Volts – NÃO ESTABIIZADO – 28.000 Watts, 01 painel c/ 06 tomadas STECK 32 amp. Direct Box 14 Whirlwind IMP-2 (passivo), 05 Behringer DI-100 (ativo), Pedestal e Clamp - 25 Pedestal Girafa longo, e 04 Clamp LP, e 04 clamp de nylon, 70 Cabos XLR – 15, 10, 07, 05, 03 metros - 04 Sub-Snake 12 Vias 20 mt. e 02 Sub-Snake10 Vias 17mt, vários sub- snakes de 05 e 06 vias de vários tamanhos.</w:t>
      </w:r>
    </w:p>
    <w:p w:rsidR="00980FC4" w:rsidRPr="00445CDF" w:rsidRDefault="00980FC4" w:rsidP="00794F13">
      <w:pPr>
        <w:jc w:val="both"/>
        <w:rPr>
          <w:rFonts w:eastAsia="Calibri"/>
          <w:sz w:val="24"/>
          <w:szCs w:val="24"/>
        </w:rPr>
      </w:pPr>
    </w:p>
    <w:p w:rsidR="003F58C7" w:rsidRDefault="00980FC4" w:rsidP="00794F13">
      <w:pPr>
        <w:jc w:val="both"/>
        <w:rPr>
          <w:rFonts w:eastAsia="Calibri"/>
          <w:b/>
          <w:sz w:val="24"/>
          <w:szCs w:val="24"/>
        </w:rPr>
      </w:pPr>
      <w:r w:rsidRPr="00445CDF">
        <w:rPr>
          <w:rFonts w:eastAsia="Calibri"/>
          <w:b/>
          <w:sz w:val="24"/>
          <w:szCs w:val="24"/>
        </w:rPr>
        <w:t>Sistema de Iluminação de Palco</w:t>
      </w:r>
    </w:p>
    <w:p w:rsidR="00794F13" w:rsidRPr="00445CDF" w:rsidRDefault="003F58C7" w:rsidP="00794F13">
      <w:pPr>
        <w:jc w:val="both"/>
        <w:rPr>
          <w:rFonts w:eastAsia="Calibri"/>
          <w:sz w:val="24"/>
          <w:szCs w:val="24"/>
        </w:rPr>
      </w:pPr>
      <w:r w:rsidRPr="003F58C7">
        <w:rPr>
          <w:rFonts w:eastAsiaTheme="minorHAnsi"/>
          <w:b/>
          <w:bCs/>
          <w:sz w:val="24"/>
          <w:szCs w:val="24"/>
        </w:rPr>
        <w:lastRenderedPageBreak/>
        <w:t>Observação: a descrição abaixo deverá ser igual ou equivalente:</w:t>
      </w:r>
      <w:r w:rsidR="00980FC4" w:rsidRPr="00445CDF">
        <w:rPr>
          <w:rFonts w:eastAsia="Calibri"/>
          <w:sz w:val="24"/>
          <w:szCs w:val="24"/>
        </w:rPr>
        <w:t xml:space="preserve"> – </w:t>
      </w:r>
      <w:r w:rsidR="00794F13" w:rsidRPr="00445CDF">
        <w:rPr>
          <w:rFonts w:eastAsia="Calibri"/>
          <w:sz w:val="24"/>
          <w:szCs w:val="24"/>
        </w:rPr>
        <w:t xml:space="preserve">estrutura feeling Q 30 – 80 metros contendo, 04 peças de 3000 x 30 mm, 04 peças de 4000 x 30 mm, 04 peças de 5000 x 30mm, 08 peças de 2000 x 30 mm, 08 peças de 1500 x 30 mm, 04 peças de 1000 x 30 mm, 04 Cubos de 300 x 300 x 5 faces, 06 Sleeve de 500 x 500 mm, 06 Bases Tubulares c/ sapata 750 x 750 mm e 06 “pau-de-carga” 770 x 550 mm. Equipamentos contendo 12 PAR 64 FOCO 2, Lâmp. GE em canhões de Alumínio (Meca), 12 PAR 64 FOCO 5, Lâmp. GE em canhões de Alumínio (Meca), 06 MINI-BRUT de 6 Lâmpadas DWE-GE (Telem TM-6006/6), 06 ILIPSODIAL c/ Faca, Zoom de 25º a 50º ( PROLIGHT), 12 Canais de DIMMER, STAR LIGHT – 01 MPL SPLITER BUFFER BOX Rack, 08 MOVING HEAD BEAM 200 PROLIGT, 14 PARLED RGB 3 WATS + 08 PARLED 12 WATS RGBW, 6 STROBOS ATTOMIK 3000, 01 módulo tomadas conexões ac iluminação PROPOWER STAR 24, 01 módulo de tomadas conexões ac STAR 12, 02 máquinas de fumaça, ventilador de fumaça, 01 Mesa de Luz ( tipo PEARL 2010), 06 Talhas Manuais (01 ton. X 05 m de corrente), 02 talhas manuais (01 tonelada 10 metros de correntes) 16 Cintas LEVTEC (1 ton. X 1,5m) e Fiação completa para todo o sistema. </w:t>
      </w:r>
    </w:p>
    <w:bookmarkEnd w:id="2"/>
    <w:p w:rsidR="00171794" w:rsidRPr="00445CDF" w:rsidRDefault="00171794" w:rsidP="00794F13">
      <w:pPr>
        <w:jc w:val="both"/>
        <w:rPr>
          <w:rFonts w:eastAsia="Calibri"/>
          <w:sz w:val="24"/>
          <w:szCs w:val="24"/>
        </w:rPr>
      </w:pPr>
    </w:p>
    <w:p w:rsidR="00445CDF" w:rsidRPr="00445CDF" w:rsidRDefault="00445CDF" w:rsidP="00171794">
      <w:pPr>
        <w:autoSpaceDE w:val="0"/>
        <w:autoSpaceDN w:val="0"/>
        <w:adjustRightInd w:val="0"/>
        <w:jc w:val="left"/>
        <w:rPr>
          <w:rFonts w:eastAsiaTheme="minorHAnsi"/>
          <w:b/>
          <w:bCs/>
          <w:color w:val="000000"/>
          <w:sz w:val="24"/>
          <w:szCs w:val="24"/>
        </w:rPr>
      </w:pPr>
    </w:p>
    <w:p w:rsidR="00445CDF" w:rsidRPr="00445CDF" w:rsidRDefault="00445CDF" w:rsidP="00445CDF">
      <w:pPr>
        <w:autoSpaceDE w:val="0"/>
        <w:autoSpaceDN w:val="0"/>
        <w:adjustRightInd w:val="0"/>
        <w:jc w:val="left"/>
        <w:rPr>
          <w:rFonts w:eastAsiaTheme="minorHAnsi"/>
          <w:b/>
          <w:bCs/>
          <w:color w:val="000000"/>
          <w:sz w:val="24"/>
          <w:szCs w:val="24"/>
        </w:rPr>
      </w:pPr>
      <w:r w:rsidRPr="00445CDF">
        <w:rPr>
          <w:rFonts w:eastAsiaTheme="minorHAnsi"/>
          <w:b/>
          <w:bCs/>
          <w:color w:val="000000"/>
          <w:sz w:val="24"/>
          <w:szCs w:val="24"/>
        </w:rPr>
        <w:t>LOTE 0</w:t>
      </w:r>
      <w:r w:rsidR="00FB5D0D">
        <w:rPr>
          <w:rFonts w:eastAsiaTheme="minorHAnsi"/>
          <w:b/>
          <w:bCs/>
          <w:color w:val="000000"/>
          <w:sz w:val="24"/>
          <w:szCs w:val="24"/>
        </w:rPr>
        <w:t>4</w:t>
      </w:r>
    </w:p>
    <w:p w:rsidR="00445CDF" w:rsidRPr="00445CDF" w:rsidRDefault="00445CDF" w:rsidP="00445CDF">
      <w:pPr>
        <w:autoSpaceDE w:val="0"/>
        <w:autoSpaceDN w:val="0"/>
        <w:adjustRightInd w:val="0"/>
        <w:jc w:val="left"/>
        <w:rPr>
          <w:rFonts w:eastAsiaTheme="minorHAnsi"/>
          <w:bCs/>
          <w:color w:val="000000"/>
          <w:sz w:val="24"/>
          <w:szCs w:val="24"/>
        </w:rPr>
      </w:pPr>
      <w:r w:rsidRPr="00445CDF">
        <w:rPr>
          <w:rFonts w:eastAsiaTheme="minorHAnsi"/>
          <w:bCs/>
          <w:color w:val="000000"/>
          <w:sz w:val="24"/>
          <w:szCs w:val="24"/>
        </w:rPr>
        <w:t xml:space="preserve">Devera ser fornecido, </w:t>
      </w:r>
      <w:r w:rsidR="00FB5D0D">
        <w:rPr>
          <w:rFonts w:eastAsiaTheme="minorHAnsi"/>
          <w:bCs/>
          <w:color w:val="000000"/>
          <w:sz w:val="24"/>
          <w:szCs w:val="24"/>
        </w:rPr>
        <w:t>1000</w:t>
      </w:r>
      <w:r w:rsidRPr="00445CDF">
        <w:rPr>
          <w:rFonts w:eastAsiaTheme="minorHAnsi"/>
          <w:bCs/>
          <w:color w:val="000000"/>
          <w:sz w:val="24"/>
          <w:szCs w:val="24"/>
        </w:rPr>
        <w:t xml:space="preserve"> (</w:t>
      </w:r>
      <w:r w:rsidR="00FB5D0D">
        <w:rPr>
          <w:rFonts w:eastAsiaTheme="minorHAnsi"/>
          <w:bCs/>
          <w:color w:val="000000"/>
          <w:sz w:val="24"/>
          <w:szCs w:val="24"/>
        </w:rPr>
        <w:t>Mil</w:t>
      </w:r>
      <w:r w:rsidRPr="00445CDF">
        <w:rPr>
          <w:rFonts w:eastAsiaTheme="minorHAnsi"/>
          <w:bCs/>
          <w:color w:val="000000"/>
          <w:sz w:val="24"/>
          <w:szCs w:val="24"/>
        </w:rPr>
        <w:t>) Jogos de mesa, acompanhando 4 (quatro) cadeiras cada mesa.</w:t>
      </w:r>
    </w:p>
    <w:p w:rsidR="00445CDF" w:rsidRDefault="00445CDF" w:rsidP="00445CDF">
      <w:pPr>
        <w:numPr>
          <w:ilvl w:val="0"/>
          <w:numId w:val="25"/>
        </w:numPr>
        <w:autoSpaceDE w:val="0"/>
        <w:autoSpaceDN w:val="0"/>
        <w:adjustRightInd w:val="0"/>
        <w:jc w:val="left"/>
        <w:rPr>
          <w:rFonts w:eastAsiaTheme="minorHAnsi"/>
          <w:bCs/>
          <w:color w:val="000000"/>
          <w:sz w:val="24"/>
          <w:szCs w:val="24"/>
        </w:rPr>
      </w:pPr>
      <w:r>
        <w:rPr>
          <w:rFonts w:eastAsiaTheme="minorHAnsi"/>
          <w:bCs/>
          <w:color w:val="000000"/>
          <w:sz w:val="24"/>
          <w:szCs w:val="24"/>
        </w:rPr>
        <w:t xml:space="preserve">Cadeiras e mesas, </w:t>
      </w:r>
      <w:r w:rsidRPr="00445CDF">
        <w:rPr>
          <w:rFonts w:eastAsiaTheme="minorHAnsi"/>
          <w:bCs/>
          <w:color w:val="000000"/>
          <w:sz w:val="24"/>
          <w:szCs w:val="24"/>
        </w:rPr>
        <w:t>em plástico</w:t>
      </w:r>
      <w:r>
        <w:rPr>
          <w:rFonts w:eastAsiaTheme="minorHAnsi"/>
          <w:bCs/>
          <w:color w:val="000000"/>
          <w:sz w:val="24"/>
          <w:szCs w:val="24"/>
        </w:rPr>
        <w:t>;</w:t>
      </w:r>
    </w:p>
    <w:p w:rsidR="00445CDF" w:rsidRPr="00445CDF" w:rsidRDefault="00445CDF" w:rsidP="00445CDF">
      <w:pPr>
        <w:numPr>
          <w:ilvl w:val="0"/>
          <w:numId w:val="25"/>
        </w:numPr>
        <w:autoSpaceDE w:val="0"/>
        <w:autoSpaceDN w:val="0"/>
        <w:adjustRightInd w:val="0"/>
        <w:jc w:val="left"/>
        <w:rPr>
          <w:rFonts w:eastAsiaTheme="minorHAnsi"/>
          <w:bCs/>
          <w:color w:val="000000"/>
          <w:sz w:val="24"/>
          <w:szCs w:val="24"/>
        </w:rPr>
      </w:pPr>
      <w:r>
        <w:rPr>
          <w:rFonts w:eastAsiaTheme="minorHAnsi"/>
          <w:bCs/>
          <w:color w:val="000000"/>
          <w:sz w:val="24"/>
          <w:szCs w:val="24"/>
        </w:rPr>
        <w:t>Deverão ter dimensões mínimas</w:t>
      </w:r>
      <w:r w:rsidR="00782B57">
        <w:rPr>
          <w:rFonts w:eastAsiaTheme="minorHAnsi"/>
          <w:bCs/>
          <w:color w:val="000000"/>
          <w:sz w:val="24"/>
          <w:szCs w:val="24"/>
        </w:rPr>
        <w:t>: Altura: 70</w:t>
      </w:r>
      <w:r w:rsidR="00782B57" w:rsidRPr="00782B57">
        <w:rPr>
          <w:rFonts w:eastAsiaTheme="minorHAnsi"/>
          <w:bCs/>
          <w:color w:val="000000"/>
          <w:sz w:val="24"/>
          <w:szCs w:val="24"/>
        </w:rPr>
        <w:t xml:space="preserve"> cm</w:t>
      </w:r>
      <w:r w:rsidR="00782B57">
        <w:rPr>
          <w:rFonts w:eastAsiaTheme="minorHAnsi"/>
          <w:bCs/>
          <w:color w:val="000000"/>
          <w:sz w:val="24"/>
          <w:szCs w:val="24"/>
        </w:rPr>
        <w:t xml:space="preserve">, </w:t>
      </w:r>
      <w:r w:rsidR="00782B57" w:rsidRPr="00782B57">
        <w:rPr>
          <w:rFonts w:eastAsiaTheme="minorHAnsi"/>
          <w:bCs/>
          <w:color w:val="000000"/>
          <w:sz w:val="24"/>
          <w:szCs w:val="24"/>
        </w:rPr>
        <w:t>Largura: 70 cm</w:t>
      </w:r>
      <w:r w:rsidR="00782B57">
        <w:rPr>
          <w:rFonts w:eastAsiaTheme="minorHAnsi"/>
          <w:bCs/>
          <w:color w:val="000000"/>
          <w:sz w:val="24"/>
          <w:szCs w:val="24"/>
        </w:rPr>
        <w:t xml:space="preserve">, </w:t>
      </w:r>
      <w:r w:rsidR="00782B57" w:rsidRPr="00782B57">
        <w:rPr>
          <w:rFonts w:eastAsiaTheme="minorHAnsi"/>
          <w:bCs/>
          <w:color w:val="000000"/>
          <w:sz w:val="24"/>
          <w:szCs w:val="24"/>
        </w:rPr>
        <w:t>Profundidade: 70 cm</w:t>
      </w:r>
      <w:r w:rsidR="00712159">
        <w:rPr>
          <w:rFonts w:eastAsiaTheme="minorHAnsi"/>
          <w:bCs/>
          <w:color w:val="000000"/>
          <w:sz w:val="24"/>
          <w:szCs w:val="24"/>
        </w:rPr>
        <w:t xml:space="preserve">, </w:t>
      </w:r>
      <w:r w:rsidR="007720AC">
        <w:rPr>
          <w:rFonts w:eastAsiaTheme="minorHAnsi"/>
          <w:bCs/>
          <w:color w:val="000000"/>
          <w:sz w:val="24"/>
          <w:szCs w:val="24"/>
        </w:rPr>
        <w:t xml:space="preserve">com capacidade de peso de no mínimo </w:t>
      </w:r>
      <w:r w:rsidR="007720AC" w:rsidRPr="004B5752">
        <w:rPr>
          <w:bCs/>
          <w:color w:val="000000"/>
          <w:sz w:val="24"/>
          <w:szCs w:val="24"/>
          <w:lang w:eastAsia="pt-BR"/>
        </w:rPr>
        <w:t>100 Quilogramas)</w:t>
      </w:r>
      <w:r w:rsidR="007720AC">
        <w:rPr>
          <w:rFonts w:eastAsiaTheme="minorHAnsi"/>
          <w:bCs/>
          <w:color w:val="000000"/>
          <w:sz w:val="24"/>
          <w:szCs w:val="24"/>
        </w:rPr>
        <w:t>.</w:t>
      </w:r>
    </w:p>
    <w:p w:rsidR="00445CDF" w:rsidRPr="00445CDF" w:rsidRDefault="00445CDF" w:rsidP="00445CDF">
      <w:pPr>
        <w:autoSpaceDE w:val="0"/>
        <w:autoSpaceDN w:val="0"/>
        <w:adjustRightInd w:val="0"/>
        <w:jc w:val="left"/>
        <w:rPr>
          <w:rFonts w:eastAsiaTheme="minorHAnsi"/>
          <w:bCs/>
          <w:color w:val="000000"/>
          <w:sz w:val="24"/>
          <w:szCs w:val="24"/>
        </w:rPr>
      </w:pPr>
    </w:p>
    <w:p w:rsidR="00CB1CA9" w:rsidRPr="00445CDF" w:rsidRDefault="00F031EA" w:rsidP="00CB1CA9">
      <w:pPr>
        <w:autoSpaceDE w:val="0"/>
        <w:autoSpaceDN w:val="0"/>
        <w:adjustRightInd w:val="0"/>
        <w:jc w:val="left"/>
        <w:rPr>
          <w:rFonts w:eastAsiaTheme="minorHAnsi"/>
          <w:b/>
          <w:bCs/>
          <w:color w:val="000000"/>
          <w:sz w:val="24"/>
          <w:szCs w:val="24"/>
        </w:rPr>
      </w:pPr>
      <w:r w:rsidRPr="00445CDF">
        <w:rPr>
          <w:rFonts w:eastAsiaTheme="minorHAnsi"/>
          <w:b/>
          <w:bCs/>
          <w:color w:val="000000"/>
          <w:sz w:val="24"/>
          <w:szCs w:val="24"/>
        </w:rPr>
        <w:t>IV-</w:t>
      </w:r>
      <w:r w:rsidR="00CB1CA9" w:rsidRPr="00445CDF">
        <w:rPr>
          <w:rFonts w:eastAsiaTheme="minorHAnsi"/>
          <w:b/>
          <w:bCs/>
          <w:color w:val="000000"/>
          <w:sz w:val="24"/>
          <w:szCs w:val="24"/>
        </w:rPr>
        <w:t xml:space="preserve"> CONDIÇÕES COMERCIAIS</w:t>
      </w:r>
    </w:p>
    <w:p w:rsidR="00CB1CA9" w:rsidRPr="00445CDF" w:rsidRDefault="00CB1CA9" w:rsidP="00CB1CA9">
      <w:pPr>
        <w:autoSpaceDE w:val="0"/>
        <w:autoSpaceDN w:val="0"/>
        <w:adjustRightInd w:val="0"/>
        <w:jc w:val="left"/>
        <w:rPr>
          <w:rFonts w:eastAsiaTheme="minorHAnsi"/>
          <w:color w:val="000000"/>
          <w:sz w:val="24"/>
          <w:szCs w:val="24"/>
        </w:rPr>
      </w:pPr>
      <w:r w:rsidRPr="00445CDF">
        <w:rPr>
          <w:rFonts w:eastAsiaTheme="minorHAnsi"/>
          <w:b/>
          <w:bCs/>
          <w:color w:val="000000"/>
          <w:sz w:val="24"/>
          <w:szCs w:val="24"/>
        </w:rPr>
        <w:t xml:space="preserve">Local de entrega e montagem: </w:t>
      </w:r>
      <w:r w:rsidRPr="00445CDF">
        <w:rPr>
          <w:rFonts w:eastAsiaTheme="minorHAnsi"/>
          <w:color w:val="000000"/>
          <w:sz w:val="24"/>
          <w:szCs w:val="24"/>
        </w:rPr>
        <w:t xml:space="preserve">O objeto da licitação deverá ser </w:t>
      </w:r>
      <w:r w:rsidRPr="00445CDF">
        <w:rPr>
          <w:rFonts w:eastAsiaTheme="minorHAnsi"/>
          <w:b/>
          <w:bCs/>
          <w:color w:val="000000"/>
          <w:sz w:val="24"/>
          <w:szCs w:val="24"/>
        </w:rPr>
        <w:t>ENTREGUE</w:t>
      </w:r>
      <w:r w:rsidR="00C21CDA" w:rsidRPr="00445CDF">
        <w:rPr>
          <w:rFonts w:eastAsiaTheme="minorHAnsi"/>
          <w:b/>
          <w:bCs/>
          <w:color w:val="000000"/>
          <w:sz w:val="24"/>
          <w:szCs w:val="24"/>
        </w:rPr>
        <w:t xml:space="preserve"> </w:t>
      </w:r>
      <w:r w:rsidRPr="00445CDF">
        <w:rPr>
          <w:rFonts w:eastAsiaTheme="minorHAnsi"/>
          <w:b/>
          <w:bCs/>
          <w:color w:val="000000"/>
          <w:sz w:val="24"/>
          <w:szCs w:val="24"/>
        </w:rPr>
        <w:t xml:space="preserve">E MONTADO </w:t>
      </w:r>
      <w:r w:rsidRPr="00445CDF">
        <w:rPr>
          <w:rFonts w:eastAsiaTheme="minorHAnsi"/>
          <w:color w:val="000000"/>
          <w:sz w:val="24"/>
          <w:szCs w:val="24"/>
        </w:rPr>
        <w:t xml:space="preserve">conforme cronograma repassado pelo departamento de compras </w:t>
      </w:r>
      <w:r w:rsidRPr="00445CDF">
        <w:rPr>
          <w:rFonts w:eastAsiaTheme="minorHAnsi"/>
          <w:b/>
          <w:bCs/>
          <w:color w:val="000000"/>
          <w:sz w:val="24"/>
          <w:szCs w:val="24"/>
        </w:rPr>
        <w:t>nos</w:t>
      </w:r>
      <w:r w:rsidR="00C21CDA" w:rsidRPr="00445CDF">
        <w:rPr>
          <w:rFonts w:eastAsiaTheme="minorHAnsi"/>
          <w:b/>
          <w:bCs/>
          <w:color w:val="000000"/>
          <w:sz w:val="24"/>
          <w:szCs w:val="24"/>
        </w:rPr>
        <w:t xml:space="preserve"> </w:t>
      </w:r>
      <w:r w:rsidRPr="00445CDF">
        <w:rPr>
          <w:rFonts w:eastAsiaTheme="minorHAnsi"/>
          <w:b/>
          <w:bCs/>
          <w:color w:val="000000"/>
          <w:sz w:val="24"/>
          <w:szCs w:val="24"/>
        </w:rPr>
        <w:t>locais previamente informado pelo referido departamento, COM SEGURO,</w:t>
      </w:r>
      <w:r w:rsidR="00C21CDA" w:rsidRPr="00445CDF">
        <w:rPr>
          <w:rFonts w:eastAsiaTheme="minorHAnsi"/>
          <w:b/>
          <w:bCs/>
          <w:color w:val="000000"/>
          <w:sz w:val="24"/>
          <w:szCs w:val="24"/>
        </w:rPr>
        <w:t xml:space="preserve"> </w:t>
      </w:r>
      <w:r w:rsidRPr="00445CDF">
        <w:rPr>
          <w:rFonts w:eastAsiaTheme="minorHAnsi"/>
          <w:b/>
          <w:bCs/>
          <w:color w:val="000000"/>
          <w:sz w:val="24"/>
          <w:szCs w:val="24"/>
        </w:rPr>
        <w:t>FRETE, CARGA E DESCARGA INCLUSOS NO VALOR COTADO, ficando o</w:t>
      </w:r>
      <w:r w:rsidR="00C21CDA" w:rsidRPr="00445CDF">
        <w:rPr>
          <w:rFonts w:eastAsiaTheme="minorHAnsi"/>
          <w:b/>
          <w:bCs/>
          <w:color w:val="000000"/>
          <w:sz w:val="24"/>
          <w:szCs w:val="24"/>
        </w:rPr>
        <w:t xml:space="preserve"> </w:t>
      </w:r>
      <w:r w:rsidRPr="00445CDF">
        <w:rPr>
          <w:rFonts w:eastAsiaTheme="minorHAnsi"/>
          <w:b/>
          <w:bCs/>
          <w:color w:val="000000"/>
          <w:sz w:val="24"/>
          <w:szCs w:val="24"/>
        </w:rPr>
        <w:t xml:space="preserve">Município </w:t>
      </w:r>
      <w:r w:rsidRPr="00445CDF">
        <w:rPr>
          <w:rFonts w:eastAsiaTheme="minorHAnsi"/>
          <w:color w:val="000000"/>
          <w:sz w:val="24"/>
          <w:szCs w:val="24"/>
        </w:rPr>
        <w:t>isento de quaisquer responsabilidades.</w:t>
      </w:r>
    </w:p>
    <w:p w:rsidR="00C21CDA" w:rsidRPr="00445CDF" w:rsidRDefault="00C21CDA" w:rsidP="00CB1CA9">
      <w:pPr>
        <w:autoSpaceDE w:val="0"/>
        <w:autoSpaceDN w:val="0"/>
        <w:adjustRightInd w:val="0"/>
        <w:jc w:val="left"/>
        <w:rPr>
          <w:rFonts w:eastAsiaTheme="minorHAnsi"/>
          <w:color w:val="000000"/>
          <w:sz w:val="24"/>
          <w:szCs w:val="24"/>
        </w:rPr>
      </w:pPr>
    </w:p>
    <w:p w:rsidR="00CB1CA9" w:rsidRPr="00445CDF" w:rsidRDefault="00CB1CA9" w:rsidP="00CB1CA9">
      <w:pPr>
        <w:autoSpaceDE w:val="0"/>
        <w:autoSpaceDN w:val="0"/>
        <w:adjustRightInd w:val="0"/>
        <w:jc w:val="left"/>
        <w:rPr>
          <w:rFonts w:eastAsiaTheme="minorHAnsi"/>
          <w:color w:val="000000"/>
          <w:sz w:val="24"/>
          <w:szCs w:val="24"/>
        </w:rPr>
      </w:pPr>
      <w:r w:rsidRPr="00445CDF">
        <w:rPr>
          <w:rFonts w:eastAsiaTheme="minorHAnsi"/>
          <w:b/>
          <w:bCs/>
          <w:color w:val="000000"/>
          <w:sz w:val="24"/>
          <w:szCs w:val="24"/>
        </w:rPr>
        <w:t xml:space="preserve">Validade da Proposta: </w:t>
      </w:r>
      <w:r w:rsidRPr="00445CDF">
        <w:rPr>
          <w:rFonts w:eastAsiaTheme="minorHAnsi"/>
          <w:color w:val="000000"/>
          <w:sz w:val="24"/>
          <w:szCs w:val="24"/>
        </w:rPr>
        <w:t>60 (sessenta) dias.</w:t>
      </w:r>
    </w:p>
    <w:p w:rsidR="00C21CDA" w:rsidRPr="00445CDF" w:rsidRDefault="00C21CDA" w:rsidP="00CB1CA9">
      <w:pPr>
        <w:autoSpaceDE w:val="0"/>
        <w:autoSpaceDN w:val="0"/>
        <w:adjustRightInd w:val="0"/>
        <w:jc w:val="left"/>
        <w:rPr>
          <w:rFonts w:eastAsiaTheme="minorHAnsi"/>
          <w:color w:val="000000"/>
          <w:sz w:val="24"/>
          <w:szCs w:val="24"/>
        </w:rPr>
      </w:pPr>
    </w:p>
    <w:p w:rsidR="00CB1CA9" w:rsidRPr="00445CDF" w:rsidRDefault="00CB1CA9" w:rsidP="00937089">
      <w:pPr>
        <w:autoSpaceDE w:val="0"/>
        <w:autoSpaceDN w:val="0"/>
        <w:adjustRightInd w:val="0"/>
        <w:jc w:val="left"/>
        <w:rPr>
          <w:rFonts w:eastAsiaTheme="minorHAnsi"/>
          <w:bCs/>
          <w:color w:val="000000"/>
          <w:sz w:val="24"/>
          <w:szCs w:val="24"/>
        </w:rPr>
      </w:pPr>
      <w:r w:rsidRPr="00445CDF">
        <w:rPr>
          <w:rFonts w:eastAsiaTheme="minorHAnsi"/>
          <w:bCs/>
          <w:color w:val="000000"/>
          <w:sz w:val="24"/>
          <w:szCs w:val="24"/>
        </w:rPr>
        <w:t>Os pagamentos serão efetuados em até 30 (trinta) dias, após a entrega do</w:t>
      </w:r>
      <w:r w:rsidR="00937089" w:rsidRPr="00445CDF">
        <w:rPr>
          <w:rFonts w:eastAsiaTheme="minorHAnsi"/>
          <w:bCs/>
          <w:color w:val="000000"/>
          <w:sz w:val="24"/>
          <w:szCs w:val="24"/>
        </w:rPr>
        <w:t xml:space="preserve"> </w:t>
      </w:r>
      <w:r w:rsidRPr="00445CDF">
        <w:rPr>
          <w:rFonts w:eastAsiaTheme="minorHAnsi"/>
          <w:bCs/>
          <w:color w:val="000000"/>
          <w:sz w:val="24"/>
          <w:szCs w:val="24"/>
        </w:rPr>
        <w:t>objeto e aprovação do respectivo processo pelo setor competente.</w:t>
      </w:r>
    </w:p>
    <w:p w:rsidR="00591D52" w:rsidRPr="00445CDF" w:rsidRDefault="00591D52" w:rsidP="00E361D0">
      <w:pPr>
        <w:overflowPunct w:val="0"/>
        <w:autoSpaceDE w:val="0"/>
        <w:autoSpaceDN w:val="0"/>
        <w:adjustRightInd w:val="0"/>
        <w:jc w:val="both"/>
        <w:textAlignment w:val="baseline"/>
        <w:rPr>
          <w:sz w:val="24"/>
          <w:szCs w:val="24"/>
        </w:rPr>
      </w:pPr>
    </w:p>
    <w:p w:rsidR="00E361D0" w:rsidRPr="00445CDF" w:rsidRDefault="00F031EA" w:rsidP="00E361D0">
      <w:pPr>
        <w:overflowPunct w:val="0"/>
        <w:autoSpaceDE w:val="0"/>
        <w:autoSpaceDN w:val="0"/>
        <w:adjustRightInd w:val="0"/>
        <w:jc w:val="both"/>
        <w:textAlignment w:val="baseline"/>
        <w:rPr>
          <w:b/>
          <w:sz w:val="24"/>
          <w:szCs w:val="24"/>
        </w:rPr>
      </w:pPr>
      <w:r w:rsidRPr="00445CDF">
        <w:rPr>
          <w:b/>
          <w:sz w:val="24"/>
          <w:szCs w:val="24"/>
        </w:rPr>
        <w:t>V</w:t>
      </w:r>
      <w:r w:rsidR="00E361D0" w:rsidRPr="00445CDF">
        <w:rPr>
          <w:b/>
          <w:sz w:val="24"/>
          <w:szCs w:val="24"/>
        </w:rPr>
        <w:t xml:space="preserve">-CRITÉRIO DE JULGAMENTO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O critério de aceitação das p</w:t>
      </w:r>
      <w:r w:rsidR="00937089" w:rsidRPr="00445CDF">
        <w:rPr>
          <w:sz w:val="24"/>
          <w:szCs w:val="24"/>
        </w:rPr>
        <w:t xml:space="preserve">ropostas será o de Menor Preço Por </w:t>
      </w:r>
      <w:r w:rsidR="00BE05F3">
        <w:rPr>
          <w:sz w:val="24"/>
          <w:szCs w:val="24"/>
        </w:rPr>
        <w:t>lote</w:t>
      </w:r>
      <w:r w:rsidRPr="00445CDF">
        <w:rPr>
          <w:sz w:val="24"/>
          <w:szCs w:val="24"/>
        </w:rPr>
        <w:t xml:space="preserve"> de acordo com as especificações do objeto.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b/>
          <w:sz w:val="24"/>
          <w:szCs w:val="24"/>
        </w:rPr>
        <w:t>V</w:t>
      </w:r>
      <w:r w:rsidR="00F031EA" w:rsidRPr="00445CDF">
        <w:rPr>
          <w:b/>
          <w:sz w:val="24"/>
          <w:szCs w:val="24"/>
        </w:rPr>
        <w:t>I</w:t>
      </w:r>
      <w:r w:rsidRPr="00445CDF">
        <w:rPr>
          <w:b/>
          <w:sz w:val="24"/>
          <w:szCs w:val="24"/>
        </w:rPr>
        <w:t>-</w:t>
      </w:r>
      <w:r w:rsidRPr="00445CDF">
        <w:rPr>
          <w:sz w:val="24"/>
          <w:szCs w:val="24"/>
        </w:rPr>
        <w:t xml:space="preserve">DA ENTREGA E DO PAGAMENTO </w:t>
      </w:r>
    </w:p>
    <w:p w:rsidR="00E361D0" w:rsidRPr="00445CDF" w:rsidRDefault="00E361D0" w:rsidP="00E361D0">
      <w:pPr>
        <w:overflowPunct w:val="0"/>
        <w:autoSpaceDE w:val="0"/>
        <w:autoSpaceDN w:val="0"/>
        <w:adjustRightInd w:val="0"/>
        <w:jc w:val="both"/>
        <w:textAlignment w:val="baseline"/>
        <w:rPr>
          <w:sz w:val="24"/>
          <w:szCs w:val="24"/>
        </w:rPr>
      </w:pPr>
    </w:p>
    <w:p w:rsidR="00232AFE" w:rsidRPr="00445CDF" w:rsidRDefault="00232AFE" w:rsidP="00232AFE">
      <w:pPr>
        <w:autoSpaceDE w:val="0"/>
        <w:autoSpaceDN w:val="0"/>
        <w:adjustRightInd w:val="0"/>
        <w:jc w:val="left"/>
        <w:rPr>
          <w:rFonts w:eastAsiaTheme="minorHAnsi"/>
          <w:sz w:val="24"/>
          <w:szCs w:val="24"/>
        </w:rPr>
      </w:pPr>
      <w:r w:rsidRPr="00445CDF">
        <w:rPr>
          <w:rFonts w:eastAsiaTheme="minorHAnsi"/>
          <w:sz w:val="24"/>
          <w:szCs w:val="24"/>
        </w:rPr>
        <w:t xml:space="preserve">O objeto da licitação deverá ser </w:t>
      </w:r>
      <w:r w:rsidRPr="00445CDF">
        <w:rPr>
          <w:rFonts w:eastAsiaTheme="minorHAnsi"/>
          <w:b/>
          <w:bCs/>
          <w:sz w:val="24"/>
          <w:szCs w:val="24"/>
        </w:rPr>
        <w:t xml:space="preserve">ENTREGUE E MONTADO </w:t>
      </w:r>
      <w:r w:rsidRPr="00445CDF">
        <w:rPr>
          <w:rFonts w:eastAsiaTheme="minorHAnsi"/>
          <w:sz w:val="24"/>
          <w:szCs w:val="24"/>
        </w:rPr>
        <w:t xml:space="preserve">conforme cronograma repassado pela Prefeitura Municipal de Rio Bom </w:t>
      </w:r>
      <w:r w:rsidRPr="00445CDF">
        <w:rPr>
          <w:rFonts w:eastAsiaTheme="minorHAnsi"/>
          <w:b/>
          <w:bCs/>
          <w:sz w:val="24"/>
          <w:szCs w:val="24"/>
        </w:rPr>
        <w:t xml:space="preserve">nos locais previamente informado por esta, COM SEGURO, FRETE, CARGA E DESCARGA INCLUSOS NO VALOR COTADO, ficando o Município </w:t>
      </w:r>
      <w:r w:rsidRPr="00445CDF">
        <w:rPr>
          <w:rFonts w:eastAsiaTheme="minorHAnsi"/>
          <w:sz w:val="24"/>
          <w:szCs w:val="24"/>
        </w:rPr>
        <w:t>isento de quaisquer responsabilidades.</w:t>
      </w:r>
    </w:p>
    <w:p w:rsidR="00D340A4" w:rsidRPr="00445CDF" w:rsidRDefault="00D340A4" w:rsidP="00232AFE">
      <w:pPr>
        <w:autoSpaceDE w:val="0"/>
        <w:autoSpaceDN w:val="0"/>
        <w:adjustRightInd w:val="0"/>
        <w:jc w:val="left"/>
        <w:rPr>
          <w:sz w:val="24"/>
          <w:szCs w:val="24"/>
        </w:rPr>
      </w:pPr>
    </w:p>
    <w:p w:rsidR="00232AFE" w:rsidRPr="00445CDF" w:rsidRDefault="00232AFE" w:rsidP="00232AFE">
      <w:pPr>
        <w:overflowPunct w:val="0"/>
        <w:autoSpaceDE w:val="0"/>
        <w:autoSpaceDN w:val="0"/>
        <w:adjustRightInd w:val="0"/>
        <w:jc w:val="both"/>
        <w:textAlignment w:val="baseline"/>
        <w:rPr>
          <w:sz w:val="24"/>
          <w:szCs w:val="24"/>
        </w:rPr>
      </w:pPr>
      <w:r w:rsidRPr="00445CDF">
        <w:rPr>
          <w:rFonts w:eastAsiaTheme="minorHAnsi"/>
          <w:bCs/>
          <w:color w:val="000000"/>
          <w:sz w:val="24"/>
          <w:szCs w:val="24"/>
        </w:rPr>
        <w:t>Os pagamentos serão efetuados em até 30 (trinta) dias, após a entrega do objeto e aprovação do respectivo processo pelo setor competente.</w:t>
      </w:r>
    </w:p>
    <w:p w:rsidR="00232AFE" w:rsidRPr="00445CDF" w:rsidRDefault="00232AFE" w:rsidP="00232AFE">
      <w:pPr>
        <w:autoSpaceDE w:val="0"/>
        <w:autoSpaceDN w:val="0"/>
        <w:adjustRightInd w:val="0"/>
        <w:jc w:val="left"/>
        <w:rPr>
          <w:rFonts w:eastAsiaTheme="minorHAnsi"/>
          <w:sz w:val="24"/>
          <w:szCs w:val="24"/>
        </w:rPr>
      </w:pPr>
      <w:r w:rsidRPr="00445CDF">
        <w:rPr>
          <w:rFonts w:eastAsiaTheme="minorHAnsi"/>
          <w:sz w:val="24"/>
          <w:szCs w:val="24"/>
        </w:rPr>
        <w:t>Os pagamentos serão efetuados em conta corrente em nome da empresa, mediante apresentação da Nota Fiscal, devidamente atestada por servidor encarregado do recebimento e observado o cumprimento integral das disposições contidas neste edital.</w:t>
      </w:r>
    </w:p>
    <w:p w:rsidR="00E361D0" w:rsidRPr="00445CDF" w:rsidRDefault="00E361D0" w:rsidP="00232AFE">
      <w:pPr>
        <w:widowControl w:val="0"/>
        <w:tabs>
          <w:tab w:val="left" w:pos="1425"/>
        </w:tabs>
        <w:jc w:val="both"/>
        <w:rPr>
          <w:sz w:val="24"/>
          <w:szCs w:val="24"/>
        </w:rPr>
      </w:pPr>
    </w:p>
    <w:p w:rsidR="00E361D0" w:rsidRPr="00445CDF" w:rsidRDefault="00E361D0" w:rsidP="00E361D0">
      <w:pPr>
        <w:overflowPunct w:val="0"/>
        <w:autoSpaceDE w:val="0"/>
        <w:autoSpaceDN w:val="0"/>
        <w:adjustRightInd w:val="0"/>
        <w:jc w:val="left"/>
        <w:textAlignment w:val="baseline"/>
        <w:rPr>
          <w:sz w:val="24"/>
          <w:szCs w:val="24"/>
        </w:rPr>
      </w:pPr>
    </w:p>
    <w:p w:rsidR="00E361D0" w:rsidRPr="00445CDF" w:rsidRDefault="00E361D0" w:rsidP="00E361D0">
      <w:pPr>
        <w:overflowPunct w:val="0"/>
        <w:autoSpaceDE w:val="0"/>
        <w:autoSpaceDN w:val="0"/>
        <w:adjustRightInd w:val="0"/>
        <w:jc w:val="left"/>
        <w:textAlignment w:val="baseline"/>
        <w:rPr>
          <w:sz w:val="24"/>
          <w:szCs w:val="24"/>
        </w:rPr>
      </w:pPr>
    </w:p>
    <w:p w:rsidR="00E361D0" w:rsidRPr="00445CDF" w:rsidRDefault="00E361D0" w:rsidP="00E361D0">
      <w:pPr>
        <w:overflowPunct w:val="0"/>
        <w:autoSpaceDE w:val="0"/>
        <w:autoSpaceDN w:val="0"/>
        <w:adjustRightInd w:val="0"/>
        <w:jc w:val="left"/>
        <w:textAlignment w:val="baseline"/>
        <w:rPr>
          <w:sz w:val="24"/>
          <w:szCs w:val="24"/>
        </w:rPr>
      </w:pPr>
    </w:p>
    <w:p w:rsidR="00367A2A" w:rsidRPr="00445CDF" w:rsidRDefault="00367A2A" w:rsidP="00E361D0">
      <w:pPr>
        <w:overflowPunct w:val="0"/>
        <w:autoSpaceDE w:val="0"/>
        <w:autoSpaceDN w:val="0"/>
        <w:adjustRightInd w:val="0"/>
        <w:jc w:val="both"/>
        <w:textAlignment w:val="baseline"/>
        <w:rPr>
          <w:sz w:val="24"/>
          <w:szCs w:val="24"/>
        </w:rPr>
      </w:pPr>
    </w:p>
    <w:p w:rsidR="00434958" w:rsidRPr="00445CDF" w:rsidRDefault="00434958" w:rsidP="00E361D0">
      <w:pPr>
        <w:overflowPunct w:val="0"/>
        <w:autoSpaceDE w:val="0"/>
        <w:autoSpaceDN w:val="0"/>
        <w:adjustRightInd w:val="0"/>
        <w:jc w:val="both"/>
        <w:textAlignment w:val="baseline"/>
        <w:rPr>
          <w:sz w:val="24"/>
          <w:szCs w:val="24"/>
        </w:rPr>
      </w:pPr>
    </w:p>
    <w:p w:rsidR="00434958" w:rsidRPr="00445CDF" w:rsidRDefault="00434958" w:rsidP="00E361D0">
      <w:pPr>
        <w:overflowPunct w:val="0"/>
        <w:autoSpaceDE w:val="0"/>
        <w:autoSpaceDN w:val="0"/>
        <w:adjustRightInd w:val="0"/>
        <w:jc w:val="both"/>
        <w:textAlignment w:val="baseline"/>
        <w:rPr>
          <w:sz w:val="24"/>
          <w:szCs w:val="24"/>
        </w:rPr>
      </w:pPr>
    </w:p>
    <w:p w:rsidR="00434958" w:rsidRPr="00445CDF" w:rsidRDefault="00434958" w:rsidP="00E361D0">
      <w:pPr>
        <w:overflowPunct w:val="0"/>
        <w:autoSpaceDE w:val="0"/>
        <w:autoSpaceDN w:val="0"/>
        <w:adjustRightInd w:val="0"/>
        <w:jc w:val="both"/>
        <w:textAlignment w:val="baseline"/>
        <w:rPr>
          <w:sz w:val="24"/>
          <w:szCs w:val="24"/>
        </w:rPr>
      </w:pPr>
    </w:p>
    <w:p w:rsidR="00434958" w:rsidRPr="00445CDF" w:rsidRDefault="00434958" w:rsidP="00E361D0">
      <w:pPr>
        <w:overflowPunct w:val="0"/>
        <w:autoSpaceDE w:val="0"/>
        <w:autoSpaceDN w:val="0"/>
        <w:adjustRightInd w:val="0"/>
        <w:jc w:val="both"/>
        <w:textAlignment w:val="baseline"/>
        <w:rPr>
          <w:sz w:val="24"/>
          <w:szCs w:val="24"/>
        </w:rPr>
      </w:pPr>
    </w:p>
    <w:p w:rsidR="00980FC4" w:rsidRPr="00445CDF" w:rsidRDefault="00980FC4" w:rsidP="00E361D0">
      <w:pPr>
        <w:overflowPunct w:val="0"/>
        <w:autoSpaceDE w:val="0"/>
        <w:autoSpaceDN w:val="0"/>
        <w:adjustRightInd w:val="0"/>
        <w:jc w:val="both"/>
        <w:textAlignment w:val="baseline"/>
        <w:rPr>
          <w:sz w:val="24"/>
          <w:szCs w:val="24"/>
        </w:rPr>
      </w:pPr>
    </w:p>
    <w:p w:rsidR="00447A7D" w:rsidRDefault="00447A7D"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ANEXO II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CREDENCIAMENTO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PREGÃO PRESENCIAL Nº. </w:t>
      </w:r>
      <w:r w:rsidR="007720AC">
        <w:rPr>
          <w:sz w:val="24"/>
          <w:szCs w:val="24"/>
        </w:rPr>
        <w:t>007/2023</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PROCURAÇÃO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A empresa_______ (nome da proponente) ___________________, CNPJ nº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_______________, com sede na Rua _________________________, nº ______, Bairro _________, cidade _________________, neste ato representado pelo (s) (sócios ou diretores com qualificação completa-nome, RG, CPF, nacionalidade, estado civil, profissão e endereço), nomeia e constitui seu (a) Procurador (a) o (a) Senhor (a) (nome, RG, CPF, nacionalidade, estado civil, profissão e endereço), a quem confere amplos e gerais poderes para, junto ao Município de Rio Bom, PR, praticar os atos necessários com vistas à participação do outorgante na licitação, modalidade Pregão Presencial, usando dos recursos legais e acompanhando-os, conferindo-lhes, ainda, poderes especiais para desistir de recursos, apresentarem lances verbais, negociar preços e demais condições, confessar, transigir, desistir, firmar compromissos ou acordos, receber e dar quitação, podendo ainda, substabelecer esta em outrem, com ou sem reservas de iguais poderes, dando tudo por bom, firme e valioso. </w:t>
      </w:r>
    </w:p>
    <w:p w:rsidR="00E361D0" w:rsidRPr="00445CDF" w:rsidRDefault="00E361D0" w:rsidP="00E361D0">
      <w:pPr>
        <w:overflowPunct w:val="0"/>
        <w:autoSpaceDE w:val="0"/>
        <w:autoSpaceDN w:val="0"/>
        <w:adjustRightInd w:val="0"/>
        <w:jc w:val="left"/>
        <w:textAlignment w:val="baseline"/>
        <w:rPr>
          <w:sz w:val="24"/>
          <w:szCs w:val="24"/>
        </w:rPr>
      </w:pPr>
      <w:r w:rsidRPr="00445CDF">
        <w:rPr>
          <w:sz w:val="24"/>
          <w:szCs w:val="24"/>
        </w:rPr>
        <w:t>___________________</w:t>
      </w:r>
      <w:r w:rsidR="00F6230E" w:rsidRPr="00445CDF">
        <w:rPr>
          <w:sz w:val="24"/>
          <w:szCs w:val="24"/>
        </w:rPr>
        <w:t xml:space="preserve">_, ____ de _____________ </w:t>
      </w:r>
      <w:proofErr w:type="spellStart"/>
      <w:r w:rsidR="00F6230E" w:rsidRPr="00445CDF">
        <w:rPr>
          <w:sz w:val="24"/>
          <w:szCs w:val="24"/>
        </w:rPr>
        <w:t>de</w:t>
      </w:r>
      <w:proofErr w:type="spellEnd"/>
      <w:r w:rsidR="00F6230E" w:rsidRPr="00445CDF">
        <w:rPr>
          <w:sz w:val="24"/>
          <w:szCs w:val="24"/>
        </w:rPr>
        <w:t xml:space="preserve"> </w:t>
      </w:r>
      <w:r w:rsidR="000526F0">
        <w:rPr>
          <w:sz w:val="24"/>
          <w:szCs w:val="24"/>
        </w:rPr>
        <w:t>202</w:t>
      </w:r>
      <w:r w:rsidR="00346121">
        <w:rPr>
          <w:sz w:val="24"/>
          <w:szCs w:val="24"/>
        </w:rPr>
        <w:t>3</w:t>
      </w:r>
      <w:r w:rsidRPr="00445CDF">
        <w:rPr>
          <w:sz w:val="24"/>
          <w:szCs w:val="24"/>
        </w:rPr>
        <w:t>.</w:t>
      </w:r>
    </w:p>
    <w:p w:rsidR="00E361D0" w:rsidRPr="00445CDF" w:rsidRDefault="00E361D0" w:rsidP="00E361D0">
      <w:pPr>
        <w:overflowPunct w:val="0"/>
        <w:autoSpaceDE w:val="0"/>
        <w:autoSpaceDN w:val="0"/>
        <w:adjustRightInd w:val="0"/>
        <w:jc w:val="left"/>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textAlignment w:val="baseline"/>
        <w:rPr>
          <w:sz w:val="24"/>
          <w:szCs w:val="24"/>
        </w:rPr>
      </w:pPr>
      <w:r w:rsidRPr="00445CDF">
        <w:rPr>
          <w:sz w:val="24"/>
          <w:szCs w:val="24"/>
        </w:rPr>
        <w:t>Nome e Ass. Do representante legal.</w:t>
      </w:r>
    </w:p>
    <w:p w:rsidR="00E361D0" w:rsidRPr="00445CDF" w:rsidRDefault="00E361D0" w:rsidP="00E361D0">
      <w:pPr>
        <w:overflowPunct w:val="0"/>
        <w:autoSpaceDE w:val="0"/>
        <w:autoSpaceDN w:val="0"/>
        <w:adjustRightInd w:val="0"/>
        <w:textAlignment w:val="baseline"/>
        <w:rPr>
          <w:sz w:val="24"/>
          <w:szCs w:val="24"/>
        </w:rPr>
      </w:pPr>
    </w:p>
    <w:p w:rsidR="00E361D0" w:rsidRPr="00445CDF" w:rsidRDefault="00E361D0" w:rsidP="00E361D0">
      <w:pPr>
        <w:overflowPunct w:val="0"/>
        <w:autoSpaceDE w:val="0"/>
        <w:autoSpaceDN w:val="0"/>
        <w:adjustRightInd w:val="0"/>
        <w:textAlignment w:val="baseline"/>
        <w:rPr>
          <w:sz w:val="24"/>
          <w:szCs w:val="24"/>
        </w:rPr>
      </w:pPr>
      <w:r w:rsidRPr="00445CDF">
        <w:rPr>
          <w:sz w:val="24"/>
          <w:szCs w:val="24"/>
        </w:rPr>
        <w:t>(Reconhecer firma)</w:t>
      </w:r>
    </w:p>
    <w:p w:rsidR="00E361D0" w:rsidRPr="00445CDF" w:rsidRDefault="00E361D0" w:rsidP="00E361D0">
      <w:pPr>
        <w:overflowPunct w:val="0"/>
        <w:autoSpaceDE w:val="0"/>
        <w:autoSpaceDN w:val="0"/>
        <w:adjustRightInd w:val="0"/>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br w:type="page"/>
      </w:r>
    </w:p>
    <w:p w:rsidR="0039758A" w:rsidRDefault="0039758A" w:rsidP="0039758A">
      <w:pPr>
        <w:overflowPunct w:val="0"/>
        <w:autoSpaceDE w:val="0"/>
        <w:autoSpaceDN w:val="0"/>
        <w:adjustRightInd w:val="0"/>
        <w:textAlignment w:val="baseline"/>
        <w:rPr>
          <w:sz w:val="24"/>
          <w:szCs w:val="24"/>
        </w:rPr>
      </w:pPr>
      <w:r>
        <w:rPr>
          <w:sz w:val="24"/>
          <w:szCs w:val="24"/>
        </w:rPr>
        <w:lastRenderedPageBreak/>
        <w:t>(Colocar Timbre da empresa)</w:t>
      </w:r>
    </w:p>
    <w:p w:rsidR="0039758A" w:rsidRDefault="0039758A" w:rsidP="006F1FD2">
      <w:pPr>
        <w:overflowPunct w:val="0"/>
        <w:autoSpaceDE w:val="0"/>
        <w:autoSpaceDN w:val="0"/>
        <w:adjustRightInd w:val="0"/>
        <w:textAlignment w:val="baseline"/>
        <w:rPr>
          <w:sz w:val="24"/>
          <w:szCs w:val="24"/>
        </w:rPr>
      </w:pPr>
    </w:p>
    <w:p w:rsidR="0039758A" w:rsidRDefault="0039758A" w:rsidP="006F1FD2">
      <w:pPr>
        <w:overflowPunct w:val="0"/>
        <w:autoSpaceDE w:val="0"/>
        <w:autoSpaceDN w:val="0"/>
        <w:adjustRightInd w:val="0"/>
        <w:textAlignment w:val="baseline"/>
        <w:rPr>
          <w:sz w:val="24"/>
          <w:szCs w:val="24"/>
        </w:rPr>
      </w:pPr>
    </w:p>
    <w:p w:rsidR="00E361D0" w:rsidRPr="00445CDF" w:rsidRDefault="00E361D0" w:rsidP="006F1FD2">
      <w:pPr>
        <w:overflowPunct w:val="0"/>
        <w:autoSpaceDE w:val="0"/>
        <w:autoSpaceDN w:val="0"/>
        <w:adjustRightInd w:val="0"/>
        <w:textAlignment w:val="baseline"/>
        <w:rPr>
          <w:sz w:val="24"/>
          <w:szCs w:val="24"/>
        </w:rPr>
      </w:pPr>
      <w:r w:rsidRPr="00445CDF">
        <w:rPr>
          <w:sz w:val="24"/>
          <w:szCs w:val="24"/>
        </w:rPr>
        <w:t>ANEXO III</w:t>
      </w:r>
    </w:p>
    <w:p w:rsidR="006F1FD2" w:rsidRDefault="006F1FD2" w:rsidP="006F1FD2">
      <w:pPr>
        <w:overflowPunct w:val="0"/>
        <w:autoSpaceDE w:val="0"/>
        <w:autoSpaceDN w:val="0"/>
        <w:adjustRightInd w:val="0"/>
        <w:textAlignment w:val="baseline"/>
        <w:rPr>
          <w:sz w:val="24"/>
          <w:szCs w:val="24"/>
        </w:rPr>
      </w:pPr>
    </w:p>
    <w:p w:rsidR="00E361D0" w:rsidRPr="00445CDF" w:rsidRDefault="00E361D0" w:rsidP="006F1FD2">
      <w:pPr>
        <w:overflowPunct w:val="0"/>
        <w:autoSpaceDE w:val="0"/>
        <w:autoSpaceDN w:val="0"/>
        <w:adjustRightInd w:val="0"/>
        <w:textAlignment w:val="baseline"/>
        <w:rPr>
          <w:sz w:val="24"/>
          <w:szCs w:val="24"/>
        </w:rPr>
      </w:pPr>
      <w:r w:rsidRPr="00445CDF">
        <w:rPr>
          <w:sz w:val="24"/>
          <w:szCs w:val="24"/>
        </w:rPr>
        <w:t xml:space="preserve"> PROPOSTA COMERCIAL</w:t>
      </w:r>
    </w:p>
    <w:p w:rsidR="007720AC" w:rsidRDefault="007720AC" w:rsidP="006F1FD2">
      <w:pPr>
        <w:overflowPunct w:val="0"/>
        <w:autoSpaceDE w:val="0"/>
        <w:autoSpaceDN w:val="0"/>
        <w:adjustRightInd w:val="0"/>
        <w:textAlignment w:val="baseline"/>
        <w:rPr>
          <w:sz w:val="24"/>
          <w:szCs w:val="24"/>
        </w:rPr>
      </w:pPr>
    </w:p>
    <w:p w:rsidR="007720AC" w:rsidRDefault="007720AC" w:rsidP="006F1FD2">
      <w:pPr>
        <w:overflowPunct w:val="0"/>
        <w:autoSpaceDE w:val="0"/>
        <w:autoSpaceDN w:val="0"/>
        <w:adjustRightInd w:val="0"/>
        <w:textAlignment w:val="baseline"/>
        <w:rPr>
          <w:sz w:val="24"/>
          <w:szCs w:val="24"/>
        </w:rPr>
      </w:pPr>
    </w:p>
    <w:p w:rsidR="00E361D0" w:rsidRPr="00445CDF" w:rsidRDefault="00E361D0" w:rsidP="0039758A">
      <w:pPr>
        <w:overflowPunct w:val="0"/>
        <w:autoSpaceDE w:val="0"/>
        <w:autoSpaceDN w:val="0"/>
        <w:adjustRightInd w:val="0"/>
        <w:jc w:val="left"/>
        <w:textAlignment w:val="baseline"/>
        <w:rPr>
          <w:sz w:val="24"/>
          <w:szCs w:val="24"/>
        </w:rPr>
      </w:pPr>
      <w:r w:rsidRPr="00445CDF">
        <w:rPr>
          <w:sz w:val="24"/>
          <w:szCs w:val="24"/>
        </w:rPr>
        <w:t xml:space="preserve">PREGÃO PRESENCIAL Nº. </w:t>
      </w:r>
      <w:r w:rsidR="007720AC">
        <w:rPr>
          <w:sz w:val="24"/>
          <w:szCs w:val="24"/>
        </w:rPr>
        <w:t>007/2023</w:t>
      </w:r>
    </w:p>
    <w:p w:rsidR="006F1FD2" w:rsidRDefault="006F1FD2"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À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Prefeitura Municipal de Rio Bom-PR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RAZÃO SOCIAL: ____________________________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Endereço: ___________________________________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CNPJ: ______________________________________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TEL: _______________________________________ </w:t>
      </w:r>
    </w:p>
    <w:p w:rsidR="001C3F3E" w:rsidRPr="00445CDF" w:rsidRDefault="001C3F3E" w:rsidP="001C3F3E">
      <w:pPr>
        <w:overflowPunct w:val="0"/>
        <w:autoSpaceDE w:val="0"/>
        <w:autoSpaceDN w:val="0"/>
        <w:adjustRightInd w:val="0"/>
        <w:ind w:firstLine="900"/>
        <w:jc w:val="both"/>
        <w:textAlignment w:val="baseline"/>
        <w:rPr>
          <w:sz w:val="24"/>
          <w:szCs w:val="24"/>
        </w:rPr>
      </w:pPr>
    </w:p>
    <w:p w:rsidR="007720AC" w:rsidRPr="00E644FE" w:rsidRDefault="001C3F3E" w:rsidP="00E644FE">
      <w:pPr>
        <w:jc w:val="both"/>
        <w:rPr>
          <w:rStyle w:val="Forte"/>
          <w:sz w:val="24"/>
          <w:szCs w:val="24"/>
        </w:rPr>
      </w:pPr>
      <w:r w:rsidRPr="00E644FE">
        <w:rPr>
          <w:rStyle w:val="Forte"/>
          <w:sz w:val="24"/>
          <w:szCs w:val="24"/>
        </w:rPr>
        <w:t>I-</w:t>
      </w:r>
      <w:r w:rsidR="007720AC" w:rsidRPr="00E644FE">
        <w:rPr>
          <w:rStyle w:val="Forte"/>
          <w:sz w:val="24"/>
          <w:szCs w:val="24"/>
        </w:rPr>
        <w:t>OBJETO</w:t>
      </w:r>
      <w:r w:rsidRPr="00E644FE">
        <w:rPr>
          <w:rStyle w:val="Forte"/>
          <w:sz w:val="24"/>
          <w:szCs w:val="24"/>
        </w:rPr>
        <w:t xml:space="preserve">: </w:t>
      </w:r>
      <w:r w:rsidR="007720AC" w:rsidRPr="00E644FE">
        <w:rPr>
          <w:rStyle w:val="Forte"/>
          <w:sz w:val="24"/>
          <w:szCs w:val="24"/>
        </w:rPr>
        <w:t xml:space="preserve">Contratação de empresa para locação de estrutura, sendo: barracas, sonorização e iluminação, palcos, sanitários químicos e jogos de mesas com cadeiras, em comemoração ao 59º Aniversário do Município de Rio Bom (Festa do tradicional churrasco no espeto de bambu) nos dias 28, 29 e 30 de </w:t>
      </w:r>
      <w:proofErr w:type="gramStart"/>
      <w:r w:rsidR="007720AC" w:rsidRPr="00E644FE">
        <w:rPr>
          <w:rStyle w:val="Forte"/>
          <w:sz w:val="24"/>
          <w:szCs w:val="24"/>
        </w:rPr>
        <w:t>Abril</w:t>
      </w:r>
      <w:proofErr w:type="gramEnd"/>
      <w:r w:rsidR="007720AC" w:rsidRPr="00E644FE">
        <w:rPr>
          <w:rStyle w:val="Forte"/>
          <w:sz w:val="24"/>
          <w:szCs w:val="24"/>
        </w:rPr>
        <w:t xml:space="preserve"> de 2023.</w:t>
      </w:r>
    </w:p>
    <w:p w:rsidR="000526F0" w:rsidRPr="00445CDF" w:rsidRDefault="000526F0" w:rsidP="00E644FE">
      <w:pPr>
        <w:overflowPunct w:val="0"/>
        <w:autoSpaceDE w:val="0"/>
        <w:autoSpaceDN w:val="0"/>
        <w:adjustRightInd w:val="0"/>
        <w:jc w:val="both"/>
        <w:textAlignment w:val="baseline"/>
        <w:rPr>
          <w:sz w:val="24"/>
          <w:szCs w:val="24"/>
        </w:rPr>
      </w:pPr>
    </w:p>
    <w:p w:rsidR="001C3F3E" w:rsidRDefault="001C3F3E" w:rsidP="001C3F3E">
      <w:pPr>
        <w:overflowPunct w:val="0"/>
        <w:autoSpaceDE w:val="0"/>
        <w:autoSpaceDN w:val="0"/>
        <w:adjustRightInd w:val="0"/>
        <w:jc w:val="both"/>
        <w:textAlignment w:val="baseline"/>
        <w:rPr>
          <w:sz w:val="24"/>
          <w:szCs w:val="24"/>
        </w:rPr>
      </w:pPr>
      <w:r w:rsidRPr="00445CDF">
        <w:rPr>
          <w:sz w:val="24"/>
          <w:szCs w:val="24"/>
        </w:rPr>
        <w:t>II-PLANILHA DE PREÇOS</w:t>
      </w:r>
    </w:p>
    <w:p w:rsidR="008D473D" w:rsidRDefault="008D473D" w:rsidP="001C3F3E">
      <w:pPr>
        <w:overflowPunct w:val="0"/>
        <w:autoSpaceDE w:val="0"/>
        <w:autoSpaceDN w:val="0"/>
        <w:adjustRightInd w:val="0"/>
        <w:jc w:val="both"/>
        <w:textAlignment w:val="baseline"/>
        <w:rPr>
          <w:sz w:val="24"/>
          <w:szCs w:val="24"/>
        </w:rPr>
      </w:pPr>
    </w:p>
    <w:p w:rsidR="008D473D" w:rsidRDefault="008D473D" w:rsidP="001C3F3E">
      <w:pPr>
        <w:overflowPunct w:val="0"/>
        <w:autoSpaceDE w:val="0"/>
        <w:autoSpaceDN w:val="0"/>
        <w:adjustRightInd w:val="0"/>
        <w:jc w:val="both"/>
        <w:textAlignment w:val="baseline"/>
        <w:rPr>
          <w:sz w:val="24"/>
          <w:szCs w:val="24"/>
        </w:rPr>
      </w:pPr>
      <w:r>
        <w:rPr>
          <w:sz w:val="24"/>
          <w:szCs w:val="24"/>
        </w:rPr>
        <w:t>Especificar conforme termo de referencia (Anexo I)</w:t>
      </w:r>
    </w:p>
    <w:p w:rsidR="007720AC" w:rsidRPr="00445CDF" w:rsidRDefault="007720AC" w:rsidP="007720AC">
      <w:pPr>
        <w:overflowPunct w:val="0"/>
        <w:autoSpaceDE w:val="0"/>
        <w:autoSpaceDN w:val="0"/>
        <w:adjustRightInd w:val="0"/>
        <w:jc w:val="both"/>
        <w:textAlignment w:val="baseline"/>
        <w:rPr>
          <w:sz w:val="24"/>
          <w:szCs w:val="24"/>
        </w:rPr>
      </w:pPr>
    </w:p>
    <w:tbl>
      <w:tblPr>
        <w:tblW w:w="10384" w:type="dxa"/>
        <w:tblInd w:w="75" w:type="dxa"/>
        <w:tblLayout w:type="fixed"/>
        <w:tblCellMar>
          <w:left w:w="70" w:type="dxa"/>
          <w:right w:w="70" w:type="dxa"/>
        </w:tblCellMar>
        <w:tblLook w:val="04A0" w:firstRow="1" w:lastRow="0" w:firstColumn="1" w:lastColumn="0" w:noHBand="0" w:noVBand="1"/>
      </w:tblPr>
      <w:tblGrid>
        <w:gridCol w:w="704"/>
        <w:gridCol w:w="4879"/>
        <w:gridCol w:w="791"/>
        <w:gridCol w:w="1134"/>
        <w:gridCol w:w="1418"/>
        <w:gridCol w:w="1458"/>
      </w:tblGrid>
      <w:tr w:rsidR="007720AC" w:rsidRPr="004B5752" w:rsidTr="00470729">
        <w:trPr>
          <w:trHeight w:val="375"/>
        </w:trPr>
        <w:tc>
          <w:tcPr>
            <w:tcW w:w="1038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20AC" w:rsidRPr="004B5752" w:rsidRDefault="007720AC" w:rsidP="00470729">
            <w:pPr>
              <w:rPr>
                <w:b/>
                <w:sz w:val="24"/>
                <w:szCs w:val="24"/>
              </w:rPr>
            </w:pPr>
            <w:r w:rsidRPr="004B5752">
              <w:rPr>
                <w:b/>
                <w:sz w:val="24"/>
                <w:szCs w:val="24"/>
              </w:rPr>
              <w:t>LOTE 1</w:t>
            </w:r>
          </w:p>
        </w:tc>
      </w:tr>
      <w:tr w:rsidR="007720AC" w:rsidRPr="004B5752" w:rsidTr="00470729">
        <w:trPr>
          <w:trHeight w:val="750"/>
        </w:trPr>
        <w:tc>
          <w:tcPr>
            <w:tcW w:w="704" w:type="dxa"/>
            <w:tcBorders>
              <w:top w:val="nil"/>
              <w:left w:val="single" w:sz="4" w:space="0" w:color="auto"/>
              <w:bottom w:val="single" w:sz="4" w:space="0" w:color="auto"/>
              <w:right w:val="single" w:sz="4" w:space="0" w:color="auto"/>
            </w:tcBorders>
            <w:shd w:val="clear" w:color="000000" w:fill="D9D9D9"/>
            <w:hideMark/>
          </w:tcPr>
          <w:p w:rsidR="007720AC" w:rsidRPr="004B5752" w:rsidRDefault="007720AC" w:rsidP="00470729">
            <w:pPr>
              <w:rPr>
                <w:b/>
                <w:color w:val="000000"/>
                <w:sz w:val="24"/>
                <w:szCs w:val="24"/>
                <w:lang w:eastAsia="pt-BR"/>
              </w:rPr>
            </w:pPr>
            <w:r w:rsidRPr="004B5752">
              <w:rPr>
                <w:b/>
                <w:color w:val="000000"/>
                <w:sz w:val="24"/>
                <w:szCs w:val="24"/>
                <w:lang w:eastAsia="pt-BR"/>
              </w:rPr>
              <w:t>Item</w:t>
            </w:r>
          </w:p>
        </w:tc>
        <w:tc>
          <w:tcPr>
            <w:tcW w:w="4879" w:type="dxa"/>
            <w:tcBorders>
              <w:top w:val="nil"/>
              <w:left w:val="nil"/>
              <w:bottom w:val="single" w:sz="4" w:space="0" w:color="auto"/>
              <w:right w:val="single" w:sz="4" w:space="0" w:color="auto"/>
            </w:tcBorders>
            <w:shd w:val="clear" w:color="000000" w:fill="D9D9D9"/>
            <w:hideMark/>
          </w:tcPr>
          <w:p w:rsidR="007720AC" w:rsidRPr="004B5752" w:rsidRDefault="007720AC" w:rsidP="00470729">
            <w:pPr>
              <w:rPr>
                <w:b/>
                <w:color w:val="000000"/>
                <w:sz w:val="24"/>
                <w:szCs w:val="24"/>
                <w:lang w:eastAsia="pt-BR"/>
              </w:rPr>
            </w:pPr>
            <w:r w:rsidRPr="004B5752">
              <w:rPr>
                <w:b/>
                <w:color w:val="000000"/>
                <w:sz w:val="24"/>
                <w:szCs w:val="24"/>
                <w:lang w:eastAsia="pt-BR"/>
              </w:rPr>
              <w:t>Descrição</w:t>
            </w:r>
          </w:p>
        </w:tc>
        <w:tc>
          <w:tcPr>
            <w:tcW w:w="791" w:type="dxa"/>
            <w:tcBorders>
              <w:top w:val="nil"/>
              <w:left w:val="nil"/>
              <w:bottom w:val="single" w:sz="4" w:space="0" w:color="auto"/>
              <w:right w:val="single" w:sz="4" w:space="0" w:color="auto"/>
            </w:tcBorders>
            <w:shd w:val="clear" w:color="000000" w:fill="D9D9D9"/>
            <w:hideMark/>
          </w:tcPr>
          <w:p w:rsidR="007720AC" w:rsidRPr="004B5752" w:rsidRDefault="007720AC" w:rsidP="00470729">
            <w:pPr>
              <w:rPr>
                <w:b/>
                <w:color w:val="000000"/>
                <w:sz w:val="24"/>
                <w:szCs w:val="24"/>
                <w:lang w:eastAsia="pt-BR"/>
              </w:rPr>
            </w:pPr>
            <w:proofErr w:type="spellStart"/>
            <w:r w:rsidRPr="004B5752">
              <w:rPr>
                <w:b/>
                <w:color w:val="000000"/>
                <w:sz w:val="24"/>
                <w:szCs w:val="24"/>
                <w:lang w:eastAsia="pt-BR"/>
              </w:rPr>
              <w:t>Qtd</w:t>
            </w:r>
            <w:proofErr w:type="spellEnd"/>
          </w:p>
        </w:tc>
        <w:tc>
          <w:tcPr>
            <w:tcW w:w="1134" w:type="dxa"/>
            <w:tcBorders>
              <w:top w:val="nil"/>
              <w:left w:val="nil"/>
              <w:bottom w:val="single" w:sz="4" w:space="0" w:color="auto"/>
              <w:right w:val="single" w:sz="4" w:space="0" w:color="auto"/>
            </w:tcBorders>
            <w:shd w:val="clear" w:color="000000" w:fill="D9D9D9"/>
            <w:hideMark/>
          </w:tcPr>
          <w:p w:rsidR="007720AC" w:rsidRPr="004B5752" w:rsidRDefault="007720AC" w:rsidP="00470729">
            <w:pPr>
              <w:rPr>
                <w:b/>
                <w:color w:val="000000"/>
                <w:sz w:val="24"/>
                <w:szCs w:val="24"/>
                <w:lang w:eastAsia="pt-BR"/>
              </w:rPr>
            </w:pPr>
            <w:r w:rsidRPr="004B5752">
              <w:rPr>
                <w:b/>
                <w:color w:val="000000"/>
                <w:sz w:val="24"/>
                <w:szCs w:val="24"/>
                <w:lang w:eastAsia="pt-BR"/>
              </w:rPr>
              <w:t>Unidade de Med.</w:t>
            </w:r>
          </w:p>
        </w:tc>
        <w:tc>
          <w:tcPr>
            <w:tcW w:w="1418" w:type="dxa"/>
            <w:tcBorders>
              <w:top w:val="nil"/>
              <w:left w:val="nil"/>
              <w:bottom w:val="single" w:sz="4" w:space="0" w:color="auto"/>
              <w:right w:val="single" w:sz="4" w:space="0" w:color="auto"/>
            </w:tcBorders>
            <w:shd w:val="clear" w:color="000000" w:fill="D9D9D9"/>
            <w:hideMark/>
          </w:tcPr>
          <w:p w:rsidR="007720AC" w:rsidRPr="004B5752" w:rsidRDefault="007720AC" w:rsidP="00470729">
            <w:pPr>
              <w:rPr>
                <w:b/>
                <w:color w:val="000000"/>
                <w:sz w:val="24"/>
                <w:szCs w:val="24"/>
                <w:lang w:eastAsia="pt-BR"/>
              </w:rPr>
            </w:pPr>
            <w:r w:rsidRPr="004B5752">
              <w:rPr>
                <w:b/>
                <w:color w:val="000000"/>
                <w:sz w:val="24"/>
                <w:szCs w:val="24"/>
                <w:lang w:eastAsia="pt-BR"/>
              </w:rPr>
              <w:t>Valor unitário</w:t>
            </w:r>
          </w:p>
        </w:tc>
        <w:tc>
          <w:tcPr>
            <w:tcW w:w="1458" w:type="dxa"/>
            <w:tcBorders>
              <w:top w:val="nil"/>
              <w:left w:val="nil"/>
              <w:bottom w:val="single" w:sz="4" w:space="0" w:color="auto"/>
              <w:right w:val="single" w:sz="4" w:space="0" w:color="auto"/>
            </w:tcBorders>
            <w:shd w:val="clear" w:color="000000" w:fill="D9D9D9"/>
            <w:hideMark/>
          </w:tcPr>
          <w:p w:rsidR="007720AC" w:rsidRPr="004B5752" w:rsidRDefault="007720AC" w:rsidP="00470729">
            <w:pPr>
              <w:rPr>
                <w:b/>
                <w:color w:val="000000"/>
                <w:sz w:val="24"/>
                <w:szCs w:val="24"/>
                <w:lang w:eastAsia="pt-BR"/>
              </w:rPr>
            </w:pPr>
            <w:r w:rsidRPr="004B5752">
              <w:rPr>
                <w:b/>
                <w:color w:val="000000"/>
                <w:sz w:val="24"/>
                <w:szCs w:val="24"/>
                <w:lang w:eastAsia="pt-BR"/>
              </w:rPr>
              <w:t>Valor Total</w:t>
            </w:r>
          </w:p>
        </w:tc>
      </w:tr>
      <w:tr w:rsidR="007720AC" w:rsidRPr="004B5752" w:rsidTr="00470729">
        <w:trPr>
          <w:trHeight w:val="600"/>
        </w:trPr>
        <w:tc>
          <w:tcPr>
            <w:tcW w:w="704" w:type="dxa"/>
            <w:tcBorders>
              <w:top w:val="nil"/>
              <w:left w:val="single" w:sz="4" w:space="0" w:color="auto"/>
              <w:bottom w:val="single" w:sz="4" w:space="0" w:color="auto"/>
              <w:right w:val="single" w:sz="4" w:space="0" w:color="auto"/>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1</w:t>
            </w:r>
          </w:p>
        </w:tc>
        <w:tc>
          <w:tcPr>
            <w:tcW w:w="4879" w:type="dxa"/>
            <w:tcBorders>
              <w:top w:val="nil"/>
              <w:left w:val="nil"/>
              <w:bottom w:val="nil"/>
              <w:right w:val="nil"/>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Tenda tipo pirâmide 4,00x4,00m</w:t>
            </w:r>
          </w:p>
        </w:tc>
        <w:tc>
          <w:tcPr>
            <w:tcW w:w="791" w:type="dxa"/>
            <w:tcBorders>
              <w:top w:val="nil"/>
              <w:left w:val="single" w:sz="4" w:space="0" w:color="auto"/>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r w:rsidRPr="004B5752">
              <w:rPr>
                <w:color w:val="000000"/>
                <w:sz w:val="24"/>
                <w:szCs w:val="24"/>
                <w:lang w:eastAsia="pt-BR"/>
              </w:rPr>
              <w:t>6</w:t>
            </w:r>
          </w:p>
        </w:tc>
        <w:tc>
          <w:tcPr>
            <w:tcW w:w="1134" w:type="dxa"/>
            <w:tcBorders>
              <w:top w:val="nil"/>
              <w:left w:val="nil"/>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proofErr w:type="spellStart"/>
            <w:r w:rsidRPr="004B5752">
              <w:rPr>
                <w:color w:val="000000"/>
                <w:sz w:val="24"/>
                <w:szCs w:val="24"/>
                <w:lang w:eastAsia="pt-BR"/>
              </w:rPr>
              <w:t>Unid</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c>
          <w:tcPr>
            <w:tcW w:w="145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r>
      <w:tr w:rsidR="007720AC" w:rsidRPr="004B5752" w:rsidTr="00470729">
        <w:trPr>
          <w:trHeight w:val="630"/>
        </w:trPr>
        <w:tc>
          <w:tcPr>
            <w:tcW w:w="704" w:type="dxa"/>
            <w:tcBorders>
              <w:top w:val="nil"/>
              <w:left w:val="single" w:sz="4" w:space="0" w:color="auto"/>
              <w:bottom w:val="single" w:sz="4" w:space="0" w:color="auto"/>
              <w:right w:val="single" w:sz="4" w:space="0" w:color="auto"/>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2</w:t>
            </w:r>
          </w:p>
        </w:tc>
        <w:tc>
          <w:tcPr>
            <w:tcW w:w="4879" w:type="dxa"/>
            <w:tcBorders>
              <w:top w:val="single" w:sz="4" w:space="0" w:color="auto"/>
              <w:left w:val="nil"/>
              <w:bottom w:val="single" w:sz="4" w:space="0" w:color="auto"/>
              <w:right w:val="single" w:sz="4" w:space="0" w:color="auto"/>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Tenda tipo pirâmide 5,00x5,00m</w:t>
            </w:r>
          </w:p>
        </w:tc>
        <w:tc>
          <w:tcPr>
            <w:tcW w:w="791" w:type="dxa"/>
            <w:tcBorders>
              <w:top w:val="nil"/>
              <w:left w:val="nil"/>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r w:rsidRPr="004B5752">
              <w:rPr>
                <w:color w:val="000000"/>
                <w:sz w:val="24"/>
                <w:szCs w:val="24"/>
                <w:lang w:eastAsia="pt-BR"/>
              </w:rPr>
              <w:t>8</w:t>
            </w:r>
          </w:p>
        </w:tc>
        <w:tc>
          <w:tcPr>
            <w:tcW w:w="1134" w:type="dxa"/>
            <w:tcBorders>
              <w:top w:val="nil"/>
              <w:left w:val="nil"/>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proofErr w:type="spellStart"/>
            <w:r w:rsidRPr="004B5752">
              <w:rPr>
                <w:color w:val="000000"/>
                <w:sz w:val="24"/>
                <w:szCs w:val="24"/>
                <w:lang w:eastAsia="pt-BR"/>
              </w:rPr>
              <w:t>Unid</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c>
          <w:tcPr>
            <w:tcW w:w="145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r>
      <w:tr w:rsidR="007720AC" w:rsidRPr="004B5752" w:rsidTr="00470729">
        <w:trPr>
          <w:trHeight w:val="630"/>
        </w:trPr>
        <w:tc>
          <w:tcPr>
            <w:tcW w:w="704" w:type="dxa"/>
            <w:tcBorders>
              <w:top w:val="nil"/>
              <w:left w:val="single" w:sz="4" w:space="0" w:color="auto"/>
              <w:bottom w:val="single" w:sz="4" w:space="0" w:color="auto"/>
              <w:right w:val="single" w:sz="4" w:space="0" w:color="auto"/>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3</w:t>
            </w:r>
          </w:p>
        </w:tc>
        <w:tc>
          <w:tcPr>
            <w:tcW w:w="4879" w:type="dxa"/>
            <w:tcBorders>
              <w:top w:val="nil"/>
              <w:left w:val="nil"/>
              <w:bottom w:val="single" w:sz="4" w:space="0" w:color="auto"/>
              <w:right w:val="single" w:sz="4" w:space="0" w:color="auto"/>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 xml:space="preserve">Tenda tipo pirâmide 10,00x10,00m com pé de 3,00 </w:t>
            </w:r>
            <w:proofErr w:type="spellStart"/>
            <w:r w:rsidRPr="004B5752">
              <w:rPr>
                <w:color w:val="000000"/>
                <w:sz w:val="24"/>
                <w:szCs w:val="24"/>
                <w:lang w:eastAsia="pt-BR"/>
              </w:rPr>
              <w:t>mts</w:t>
            </w:r>
            <w:proofErr w:type="spellEnd"/>
            <w:r w:rsidRPr="004B5752">
              <w:rPr>
                <w:color w:val="000000"/>
                <w:sz w:val="24"/>
                <w:szCs w:val="24"/>
                <w:lang w:eastAsia="pt-BR"/>
              </w:rPr>
              <w:t xml:space="preserve"> de altura.</w:t>
            </w:r>
          </w:p>
        </w:tc>
        <w:tc>
          <w:tcPr>
            <w:tcW w:w="791" w:type="dxa"/>
            <w:tcBorders>
              <w:top w:val="nil"/>
              <w:left w:val="nil"/>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r w:rsidRPr="004B5752">
              <w:rPr>
                <w:color w:val="000000"/>
                <w:sz w:val="24"/>
                <w:szCs w:val="24"/>
                <w:lang w:eastAsia="pt-BR"/>
              </w:rPr>
              <w:t>31</w:t>
            </w:r>
          </w:p>
        </w:tc>
        <w:tc>
          <w:tcPr>
            <w:tcW w:w="1134" w:type="dxa"/>
            <w:tcBorders>
              <w:top w:val="nil"/>
              <w:left w:val="nil"/>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proofErr w:type="spellStart"/>
            <w:r w:rsidRPr="004B5752">
              <w:rPr>
                <w:color w:val="000000"/>
                <w:sz w:val="24"/>
                <w:szCs w:val="24"/>
                <w:lang w:eastAsia="pt-BR"/>
              </w:rPr>
              <w:t>Unid</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c>
          <w:tcPr>
            <w:tcW w:w="145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r>
      <w:tr w:rsidR="007720AC" w:rsidRPr="004B5752" w:rsidTr="00470729">
        <w:trPr>
          <w:trHeight w:val="630"/>
        </w:trPr>
        <w:tc>
          <w:tcPr>
            <w:tcW w:w="704" w:type="dxa"/>
            <w:tcBorders>
              <w:top w:val="nil"/>
              <w:left w:val="single" w:sz="4" w:space="0" w:color="auto"/>
              <w:bottom w:val="single" w:sz="4" w:space="0" w:color="auto"/>
              <w:right w:val="single" w:sz="4" w:space="0" w:color="auto"/>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4</w:t>
            </w:r>
          </w:p>
        </w:tc>
        <w:tc>
          <w:tcPr>
            <w:tcW w:w="4879" w:type="dxa"/>
            <w:tcBorders>
              <w:top w:val="nil"/>
              <w:left w:val="nil"/>
              <w:bottom w:val="single" w:sz="4" w:space="0" w:color="auto"/>
              <w:right w:val="single" w:sz="4" w:space="0" w:color="auto"/>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Palco tablado tam. 4,00x4,00 metros sem cobertura com altura de 1,00m</w:t>
            </w:r>
          </w:p>
        </w:tc>
        <w:tc>
          <w:tcPr>
            <w:tcW w:w="791" w:type="dxa"/>
            <w:tcBorders>
              <w:top w:val="nil"/>
              <w:left w:val="nil"/>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r w:rsidRPr="004B5752">
              <w:rPr>
                <w:color w:val="000000"/>
                <w:sz w:val="24"/>
                <w:szCs w:val="24"/>
                <w:lang w:eastAsia="pt-BR"/>
              </w:rPr>
              <w:t>1</w:t>
            </w:r>
          </w:p>
        </w:tc>
        <w:tc>
          <w:tcPr>
            <w:tcW w:w="1134" w:type="dxa"/>
            <w:tcBorders>
              <w:top w:val="nil"/>
              <w:left w:val="nil"/>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proofErr w:type="spellStart"/>
            <w:r w:rsidRPr="004B5752">
              <w:rPr>
                <w:color w:val="000000"/>
                <w:sz w:val="24"/>
                <w:szCs w:val="24"/>
                <w:lang w:eastAsia="pt-BR"/>
              </w:rPr>
              <w:t>Unid</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c>
          <w:tcPr>
            <w:tcW w:w="145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r>
      <w:tr w:rsidR="007720AC" w:rsidRPr="004B5752" w:rsidTr="00470729">
        <w:trPr>
          <w:trHeight w:val="494"/>
        </w:trPr>
        <w:tc>
          <w:tcPr>
            <w:tcW w:w="704" w:type="dxa"/>
            <w:tcBorders>
              <w:top w:val="nil"/>
              <w:left w:val="single" w:sz="4" w:space="0" w:color="auto"/>
              <w:bottom w:val="single" w:sz="4" w:space="0" w:color="auto"/>
              <w:right w:val="single" w:sz="4" w:space="0" w:color="auto"/>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5</w:t>
            </w:r>
          </w:p>
        </w:tc>
        <w:tc>
          <w:tcPr>
            <w:tcW w:w="4879" w:type="dxa"/>
            <w:tcBorders>
              <w:top w:val="nil"/>
              <w:left w:val="nil"/>
              <w:bottom w:val="single" w:sz="4" w:space="0" w:color="auto"/>
              <w:right w:val="single" w:sz="4" w:space="0" w:color="auto"/>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 xml:space="preserve">Palco </w:t>
            </w:r>
            <w:r w:rsidRPr="004B5752">
              <w:rPr>
                <w:b/>
                <w:color w:val="000000"/>
                <w:sz w:val="24"/>
                <w:szCs w:val="24"/>
                <w:lang w:eastAsia="pt-BR"/>
              </w:rPr>
              <w:t>profissional</w:t>
            </w:r>
            <w:r w:rsidRPr="004B5752">
              <w:rPr>
                <w:color w:val="000000"/>
                <w:sz w:val="24"/>
                <w:szCs w:val="24"/>
                <w:lang w:eastAsia="pt-BR"/>
              </w:rPr>
              <w:t xml:space="preserve"> tamanho 12,00x8.00 metros com 02 camarim</w:t>
            </w:r>
          </w:p>
        </w:tc>
        <w:tc>
          <w:tcPr>
            <w:tcW w:w="791" w:type="dxa"/>
            <w:tcBorders>
              <w:top w:val="nil"/>
              <w:left w:val="nil"/>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r w:rsidRPr="004B5752">
              <w:rPr>
                <w:color w:val="000000"/>
                <w:sz w:val="24"/>
                <w:szCs w:val="24"/>
                <w:lang w:eastAsia="pt-BR"/>
              </w:rPr>
              <w:t>2</w:t>
            </w:r>
          </w:p>
        </w:tc>
        <w:tc>
          <w:tcPr>
            <w:tcW w:w="1134" w:type="dxa"/>
            <w:tcBorders>
              <w:top w:val="nil"/>
              <w:left w:val="nil"/>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proofErr w:type="spellStart"/>
            <w:r w:rsidRPr="004B5752">
              <w:rPr>
                <w:color w:val="000000"/>
                <w:sz w:val="24"/>
                <w:szCs w:val="24"/>
                <w:lang w:eastAsia="pt-BR"/>
              </w:rPr>
              <w:t>Unid</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c>
          <w:tcPr>
            <w:tcW w:w="145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r>
      <w:tr w:rsidR="007720AC" w:rsidRPr="004B5752" w:rsidTr="00470729">
        <w:trPr>
          <w:trHeight w:val="630"/>
        </w:trPr>
        <w:tc>
          <w:tcPr>
            <w:tcW w:w="704" w:type="dxa"/>
            <w:tcBorders>
              <w:top w:val="nil"/>
              <w:left w:val="single" w:sz="4" w:space="0" w:color="auto"/>
              <w:bottom w:val="single" w:sz="4" w:space="0" w:color="auto"/>
              <w:right w:val="single" w:sz="4" w:space="0" w:color="auto"/>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6</w:t>
            </w:r>
          </w:p>
        </w:tc>
        <w:tc>
          <w:tcPr>
            <w:tcW w:w="4879" w:type="dxa"/>
            <w:tcBorders>
              <w:top w:val="nil"/>
              <w:left w:val="nil"/>
              <w:bottom w:val="single" w:sz="4" w:space="0" w:color="auto"/>
              <w:right w:val="single" w:sz="4" w:space="0" w:color="auto"/>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 xml:space="preserve">Fechamento em lata Galvanizada 2 metros de altura </w:t>
            </w:r>
          </w:p>
        </w:tc>
        <w:tc>
          <w:tcPr>
            <w:tcW w:w="791" w:type="dxa"/>
            <w:tcBorders>
              <w:top w:val="nil"/>
              <w:left w:val="nil"/>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r w:rsidRPr="004B5752">
              <w:rPr>
                <w:color w:val="000000"/>
                <w:sz w:val="24"/>
                <w:szCs w:val="24"/>
                <w:lang w:eastAsia="pt-BR"/>
              </w:rPr>
              <w:t>50</w:t>
            </w:r>
          </w:p>
        </w:tc>
        <w:tc>
          <w:tcPr>
            <w:tcW w:w="1134" w:type="dxa"/>
            <w:tcBorders>
              <w:top w:val="nil"/>
              <w:left w:val="nil"/>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r w:rsidRPr="004B5752">
              <w:rPr>
                <w:color w:val="000000"/>
                <w:sz w:val="24"/>
                <w:szCs w:val="24"/>
                <w:lang w:eastAsia="pt-BR"/>
              </w:rPr>
              <w:t>Metros</w:t>
            </w:r>
          </w:p>
        </w:tc>
        <w:tc>
          <w:tcPr>
            <w:tcW w:w="141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c>
          <w:tcPr>
            <w:tcW w:w="145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r>
      <w:tr w:rsidR="007720AC" w:rsidRPr="004B5752" w:rsidTr="00470729">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7</w:t>
            </w:r>
          </w:p>
        </w:tc>
        <w:tc>
          <w:tcPr>
            <w:tcW w:w="4879" w:type="dxa"/>
            <w:tcBorders>
              <w:top w:val="nil"/>
              <w:left w:val="nil"/>
              <w:bottom w:val="single" w:sz="4" w:space="0" w:color="auto"/>
              <w:right w:val="single" w:sz="4" w:space="0" w:color="auto"/>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 xml:space="preserve">Fechamento em lona </w:t>
            </w:r>
            <w:proofErr w:type="spellStart"/>
            <w:r w:rsidRPr="004B5752">
              <w:rPr>
                <w:color w:val="000000"/>
                <w:sz w:val="24"/>
                <w:szCs w:val="24"/>
                <w:lang w:eastAsia="pt-BR"/>
              </w:rPr>
              <w:t>Anti-chamas</w:t>
            </w:r>
            <w:proofErr w:type="spellEnd"/>
            <w:r w:rsidRPr="004B5752">
              <w:rPr>
                <w:color w:val="000000"/>
                <w:sz w:val="24"/>
                <w:szCs w:val="24"/>
                <w:lang w:eastAsia="pt-BR"/>
              </w:rPr>
              <w:t xml:space="preserve"> 2 metros de altura </w:t>
            </w:r>
          </w:p>
        </w:tc>
        <w:tc>
          <w:tcPr>
            <w:tcW w:w="791" w:type="dxa"/>
            <w:tcBorders>
              <w:top w:val="nil"/>
              <w:left w:val="nil"/>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r w:rsidRPr="004B5752">
              <w:rPr>
                <w:color w:val="000000"/>
                <w:sz w:val="24"/>
                <w:szCs w:val="24"/>
                <w:lang w:eastAsia="pt-BR"/>
              </w:rPr>
              <w:t>200</w:t>
            </w:r>
          </w:p>
        </w:tc>
        <w:tc>
          <w:tcPr>
            <w:tcW w:w="1134" w:type="dxa"/>
            <w:tcBorders>
              <w:top w:val="nil"/>
              <w:left w:val="nil"/>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r w:rsidRPr="004B5752">
              <w:rPr>
                <w:color w:val="000000"/>
                <w:sz w:val="24"/>
                <w:szCs w:val="24"/>
                <w:lang w:eastAsia="pt-BR"/>
              </w:rPr>
              <w:t>Metros</w:t>
            </w:r>
          </w:p>
        </w:tc>
        <w:tc>
          <w:tcPr>
            <w:tcW w:w="141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c>
          <w:tcPr>
            <w:tcW w:w="145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r>
      <w:tr w:rsidR="007720AC" w:rsidRPr="004B5752" w:rsidTr="00470729">
        <w:trPr>
          <w:trHeight w:val="630"/>
        </w:trPr>
        <w:tc>
          <w:tcPr>
            <w:tcW w:w="704" w:type="dxa"/>
            <w:tcBorders>
              <w:top w:val="nil"/>
              <w:left w:val="single" w:sz="4" w:space="0" w:color="auto"/>
              <w:bottom w:val="single" w:sz="4" w:space="0" w:color="auto"/>
              <w:right w:val="single" w:sz="4" w:space="0" w:color="auto"/>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8</w:t>
            </w:r>
          </w:p>
        </w:tc>
        <w:tc>
          <w:tcPr>
            <w:tcW w:w="4879" w:type="dxa"/>
            <w:tcBorders>
              <w:top w:val="nil"/>
              <w:left w:val="nil"/>
              <w:bottom w:val="single" w:sz="4" w:space="0" w:color="auto"/>
              <w:right w:val="single" w:sz="4" w:space="0" w:color="auto"/>
            </w:tcBorders>
            <w:shd w:val="clear" w:color="auto" w:fill="auto"/>
            <w:hideMark/>
          </w:tcPr>
          <w:p w:rsidR="007720AC" w:rsidRPr="004B5752" w:rsidRDefault="007720AC" w:rsidP="00470729">
            <w:pPr>
              <w:jc w:val="both"/>
              <w:rPr>
                <w:color w:val="000000"/>
                <w:sz w:val="24"/>
                <w:szCs w:val="24"/>
                <w:lang w:eastAsia="pt-BR"/>
              </w:rPr>
            </w:pPr>
            <w:r w:rsidRPr="004B5752">
              <w:rPr>
                <w:color w:val="000000"/>
                <w:sz w:val="24"/>
                <w:szCs w:val="24"/>
                <w:lang w:eastAsia="pt-BR"/>
              </w:rPr>
              <w:t>Tenda tipo pirâmide tamanho 10,00x5,00</w:t>
            </w:r>
          </w:p>
        </w:tc>
        <w:tc>
          <w:tcPr>
            <w:tcW w:w="791" w:type="dxa"/>
            <w:tcBorders>
              <w:top w:val="nil"/>
              <w:left w:val="nil"/>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r w:rsidRPr="004B5752">
              <w:rPr>
                <w:color w:val="000000"/>
                <w:sz w:val="24"/>
                <w:szCs w:val="24"/>
                <w:lang w:eastAsia="pt-BR"/>
              </w:rPr>
              <w:t>1</w:t>
            </w:r>
          </w:p>
        </w:tc>
        <w:tc>
          <w:tcPr>
            <w:tcW w:w="1134" w:type="dxa"/>
            <w:tcBorders>
              <w:top w:val="nil"/>
              <w:left w:val="nil"/>
              <w:bottom w:val="single" w:sz="4" w:space="0" w:color="auto"/>
              <w:right w:val="single" w:sz="4" w:space="0" w:color="auto"/>
            </w:tcBorders>
            <w:shd w:val="clear" w:color="auto" w:fill="auto"/>
            <w:hideMark/>
          </w:tcPr>
          <w:p w:rsidR="007720AC" w:rsidRPr="004B5752" w:rsidRDefault="007720AC" w:rsidP="00470729">
            <w:pPr>
              <w:rPr>
                <w:color w:val="000000"/>
                <w:sz w:val="24"/>
                <w:szCs w:val="24"/>
                <w:lang w:eastAsia="pt-BR"/>
              </w:rPr>
            </w:pPr>
            <w:proofErr w:type="spellStart"/>
            <w:r w:rsidRPr="004B5752">
              <w:rPr>
                <w:color w:val="000000"/>
                <w:sz w:val="24"/>
                <w:szCs w:val="24"/>
                <w:lang w:eastAsia="pt-BR"/>
              </w:rPr>
              <w:t>unid</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c>
          <w:tcPr>
            <w:tcW w:w="1458" w:type="dxa"/>
            <w:tcBorders>
              <w:top w:val="nil"/>
              <w:left w:val="nil"/>
              <w:bottom w:val="single" w:sz="4" w:space="0" w:color="auto"/>
              <w:right w:val="single" w:sz="4" w:space="0" w:color="auto"/>
            </w:tcBorders>
            <w:shd w:val="clear" w:color="auto" w:fill="auto"/>
            <w:vAlign w:val="bottom"/>
            <w:hideMark/>
          </w:tcPr>
          <w:p w:rsidR="007720AC" w:rsidRPr="004B5752" w:rsidRDefault="007720AC" w:rsidP="00470729">
            <w:pPr>
              <w:jc w:val="left"/>
              <w:rPr>
                <w:color w:val="000000"/>
                <w:sz w:val="24"/>
                <w:szCs w:val="24"/>
                <w:lang w:eastAsia="pt-BR"/>
              </w:rPr>
            </w:pPr>
          </w:p>
        </w:tc>
      </w:tr>
      <w:tr w:rsidR="007720AC" w:rsidRPr="004B5752" w:rsidTr="00470729">
        <w:trPr>
          <w:trHeight w:val="375"/>
        </w:trPr>
        <w:tc>
          <w:tcPr>
            <w:tcW w:w="892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720AC" w:rsidRPr="004B5752" w:rsidRDefault="007720AC" w:rsidP="00470729">
            <w:pPr>
              <w:rPr>
                <w:b/>
                <w:color w:val="000000"/>
                <w:sz w:val="24"/>
                <w:szCs w:val="24"/>
                <w:lang w:eastAsia="pt-BR"/>
              </w:rPr>
            </w:pPr>
            <w:r w:rsidRPr="004B5752">
              <w:rPr>
                <w:b/>
                <w:color w:val="000000"/>
                <w:sz w:val="24"/>
                <w:szCs w:val="24"/>
                <w:lang w:eastAsia="pt-BR"/>
              </w:rPr>
              <w:t xml:space="preserve">VALOR TOTAL LOTE 01: </w:t>
            </w:r>
            <w:r>
              <w:rPr>
                <w:b/>
                <w:color w:val="000000"/>
                <w:sz w:val="24"/>
                <w:szCs w:val="24"/>
                <w:lang w:eastAsia="pt-BR"/>
              </w:rPr>
              <w:t>(</w:t>
            </w:r>
            <w:r w:rsidRPr="004B5752">
              <w:rPr>
                <w:b/>
                <w:color w:val="000000"/>
                <w:sz w:val="24"/>
                <w:szCs w:val="24"/>
                <w:lang w:eastAsia="pt-BR"/>
              </w:rPr>
              <w:t>...........................................................................................</w:t>
            </w:r>
            <w:r>
              <w:rPr>
                <w:b/>
                <w:color w:val="000000"/>
                <w:sz w:val="24"/>
                <w:szCs w:val="24"/>
                <w:lang w:eastAsia="pt-BR"/>
              </w:rPr>
              <w:t>)</w:t>
            </w:r>
          </w:p>
        </w:tc>
        <w:tc>
          <w:tcPr>
            <w:tcW w:w="1458"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R$ .......</w:t>
            </w:r>
          </w:p>
        </w:tc>
      </w:tr>
    </w:tbl>
    <w:p w:rsidR="007720AC" w:rsidRDefault="007720AC" w:rsidP="007720AC">
      <w:pPr>
        <w:autoSpaceDE w:val="0"/>
        <w:autoSpaceDN w:val="0"/>
        <w:adjustRightInd w:val="0"/>
        <w:jc w:val="left"/>
        <w:rPr>
          <w:rFonts w:eastAsiaTheme="minorHAnsi"/>
          <w:b/>
          <w:bCs/>
          <w:color w:val="000000"/>
          <w:sz w:val="24"/>
          <w:szCs w:val="24"/>
        </w:rPr>
      </w:pPr>
    </w:p>
    <w:tbl>
      <w:tblPr>
        <w:tblW w:w="10343" w:type="dxa"/>
        <w:tblInd w:w="75" w:type="dxa"/>
        <w:tblLayout w:type="fixed"/>
        <w:tblCellMar>
          <w:left w:w="70" w:type="dxa"/>
          <w:right w:w="70" w:type="dxa"/>
        </w:tblCellMar>
        <w:tblLook w:val="04A0" w:firstRow="1" w:lastRow="0" w:firstColumn="1" w:lastColumn="0" w:noHBand="0" w:noVBand="1"/>
      </w:tblPr>
      <w:tblGrid>
        <w:gridCol w:w="608"/>
        <w:gridCol w:w="4916"/>
        <w:gridCol w:w="1134"/>
        <w:gridCol w:w="850"/>
        <w:gridCol w:w="1418"/>
        <w:gridCol w:w="1417"/>
      </w:tblGrid>
      <w:tr w:rsidR="007720AC" w:rsidRPr="004B5752" w:rsidTr="00470729">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20AC" w:rsidRPr="004B5752" w:rsidRDefault="007720AC" w:rsidP="00470729">
            <w:pPr>
              <w:rPr>
                <w:b/>
                <w:sz w:val="24"/>
                <w:szCs w:val="24"/>
              </w:rPr>
            </w:pPr>
            <w:r w:rsidRPr="004B5752">
              <w:rPr>
                <w:b/>
                <w:sz w:val="24"/>
                <w:szCs w:val="24"/>
              </w:rPr>
              <w:t>LOTE 2</w:t>
            </w:r>
          </w:p>
        </w:tc>
      </w:tr>
      <w:tr w:rsidR="007720AC" w:rsidRPr="004B5752" w:rsidTr="0047072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lastRenderedPageBreak/>
              <w:t>Item</w:t>
            </w:r>
          </w:p>
        </w:tc>
        <w:tc>
          <w:tcPr>
            <w:tcW w:w="4916" w:type="dxa"/>
            <w:tcBorders>
              <w:top w:val="nil"/>
              <w:left w:val="nil"/>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Descrição</w:t>
            </w:r>
          </w:p>
        </w:tc>
        <w:tc>
          <w:tcPr>
            <w:tcW w:w="1134"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proofErr w:type="spellStart"/>
            <w:r w:rsidRPr="004B5752">
              <w:rPr>
                <w:color w:val="000000"/>
                <w:sz w:val="24"/>
                <w:szCs w:val="24"/>
                <w:lang w:eastAsia="pt-BR"/>
              </w:rPr>
              <w:t>Qtd</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proofErr w:type="spellStart"/>
            <w:r w:rsidRPr="004B5752">
              <w:rPr>
                <w:color w:val="000000"/>
                <w:sz w:val="24"/>
                <w:szCs w:val="24"/>
                <w:lang w:eastAsia="pt-BR"/>
              </w:rPr>
              <w:t>Unid</w:t>
            </w:r>
            <w:proofErr w:type="spellEnd"/>
            <w:r w:rsidRPr="004B5752">
              <w:rPr>
                <w:color w:val="000000"/>
                <w:sz w:val="24"/>
                <w:szCs w:val="24"/>
                <w:lang w:eastAsia="pt-BR"/>
              </w:rPr>
              <w:t xml:space="preserve"> </w:t>
            </w:r>
            <w:proofErr w:type="spellStart"/>
            <w:r w:rsidRPr="004B5752">
              <w:rPr>
                <w:color w:val="000000"/>
                <w:sz w:val="24"/>
                <w:szCs w:val="24"/>
                <w:lang w:eastAsia="pt-BR"/>
              </w:rPr>
              <w:t>Med</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 xml:space="preserve">Valor </w:t>
            </w:r>
            <w:proofErr w:type="spellStart"/>
            <w:r w:rsidRPr="004B5752">
              <w:rPr>
                <w:color w:val="000000"/>
                <w:sz w:val="24"/>
                <w:szCs w:val="24"/>
                <w:lang w:eastAsia="pt-BR"/>
              </w:rPr>
              <w:t>unitario</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Valor Total</w:t>
            </w:r>
          </w:p>
        </w:tc>
      </w:tr>
      <w:tr w:rsidR="007720AC" w:rsidRPr="004B5752" w:rsidTr="0047072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1</w:t>
            </w:r>
          </w:p>
        </w:tc>
        <w:tc>
          <w:tcPr>
            <w:tcW w:w="4916" w:type="dxa"/>
            <w:tcBorders>
              <w:top w:val="nil"/>
              <w:left w:val="nil"/>
              <w:bottom w:val="single" w:sz="4" w:space="0" w:color="auto"/>
              <w:right w:val="single" w:sz="4" w:space="0" w:color="auto"/>
            </w:tcBorders>
            <w:shd w:val="clear" w:color="auto" w:fill="auto"/>
            <w:noWrap/>
            <w:vAlign w:val="center"/>
            <w:hideMark/>
          </w:tcPr>
          <w:p w:rsidR="007720AC" w:rsidRPr="004B5752" w:rsidRDefault="007720AC" w:rsidP="00470729">
            <w:pPr>
              <w:jc w:val="both"/>
              <w:rPr>
                <w:color w:val="000000"/>
                <w:sz w:val="24"/>
                <w:szCs w:val="24"/>
                <w:lang w:eastAsia="pt-BR"/>
              </w:rPr>
            </w:pPr>
            <w:r w:rsidRPr="004B5752">
              <w:rPr>
                <w:sz w:val="24"/>
                <w:szCs w:val="24"/>
              </w:rPr>
              <w:t xml:space="preserve">Locação de </w:t>
            </w:r>
            <w:r w:rsidRPr="004B5752">
              <w:rPr>
                <w:b/>
                <w:sz w:val="24"/>
                <w:szCs w:val="24"/>
              </w:rPr>
              <w:t>16 (dezesseis)</w:t>
            </w:r>
            <w:r w:rsidRPr="004B5752">
              <w:rPr>
                <w:sz w:val="24"/>
                <w:szCs w:val="24"/>
              </w:rPr>
              <w:t xml:space="preserve"> banheiros químicos portáteis, individuais em polietileno ou similar, com porta papel higiênico, identificação de masculino e feminino, trava com posição de ocupado/livre e limpeza e manutenção diária para 03 dias.</w:t>
            </w:r>
          </w:p>
        </w:tc>
        <w:tc>
          <w:tcPr>
            <w:tcW w:w="1134"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03</w:t>
            </w:r>
          </w:p>
        </w:tc>
        <w:tc>
          <w:tcPr>
            <w:tcW w:w="850"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Diária</w:t>
            </w:r>
          </w:p>
        </w:tc>
        <w:tc>
          <w:tcPr>
            <w:tcW w:w="1418"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p>
        </w:tc>
        <w:tc>
          <w:tcPr>
            <w:tcW w:w="1417"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p>
        </w:tc>
      </w:tr>
      <w:tr w:rsidR="007720AC" w:rsidRPr="004B5752" w:rsidTr="0047072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2</w:t>
            </w:r>
          </w:p>
        </w:tc>
        <w:tc>
          <w:tcPr>
            <w:tcW w:w="4916" w:type="dxa"/>
            <w:tcBorders>
              <w:top w:val="nil"/>
              <w:left w:val="nil"/>
              <w:bottom w:val="single" w:sz="4" w:space="0" w:color="auto"/>
              <w:right w:val="single" w:sz="4" w:space="0" w:color="auto"/>
            </w:tcBorders>
            <w:shd w:val="clear" w:color="auto" w:fill="auto"/>
            <w:noWrap/>
            <w:vAlign w:val="center"/>
            <w:hideMark/>
          </w:tcPr>
          <w:p w:rsidR="007720AC" w:rsidRPr="004B5752" w:rsidRDefault="007720AC" w:rsidP="00470729">
            <w:pPr>
              <w:jc w:val="both"/>
              <w:rPr>
                <w:color w:val="000000"/>
                <w:sz w:val="24"/>
                <w:szCs w:val="24"/>
                <w:lang w:eastAsia="pt-BR"/>
              </w:rPr>
            </w:pPr>
            <w:r w:rsidRPr="004B5752">
              <w:rPr>
                <w:sz w:val="24"/>
                <w:szCs w:val="24"/>
              </w:rPr>
              <w:t>Locação</w:t>
            </w:r>
            <w:r w:rsidRPr="004B5752">
              <w:rPr>
                <w:b/>
                <w:sz w:val="24"/>
                <w:szCs w:val="24"/>
              </w:rPr>
              <w:t xml:space="preserve"> de 02 (dois)</w:t>
            </w:r>
            <w:r w:rsidRPr="004B5752">
              <w:rPr>
                <w:sz w:val="24"/>
                <w:szCs w:val="24"/>
              </w:rPr>
              <w:t xml:space="preserve"> banheiros químicos portáteis para portadores de necessidades especiais (PNE), individuais em polietileno ou similar, com porta papel higiênico, identificação de masculino e feminino, trava com posição de ocupado/livre e limpeza e manutenção diária para 03 dias.</w:t>
            </w:r>
          </w:p>
        </w:tc>
        <w:tc>
          <w:tcPr>
            <w:tcW w:w="1134"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03</w:t>
            </w:r>
          </w:p>
        </w:tc>
        <w:tc>
          <w:tcPr>
            <w:tcW w:w="850"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Diária</w:t>
            </w:r>
          </w:p>
        </w:tc>
        <w:tc>
          <w:tcPr>
            <w:tcW w:w="1418"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p>
        </w:tc>
        <w:tc>
          <w:tcPr>
            <w:tcW w:w="1417"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p>
        </w:tc>
      </w:tr>
      <w:tr w:rsidR="007720AC" w:rsidRPr="004B5752" w:rsidTr="00470729">
        <w:trPr>
          <w:trHeight w:val="300"/>
        </w:trPr>
        <w:tc>
          <w:tcPr>
            <w:tcW w:w="892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20AC" w:rsidRPr="004B5752" w:rsidRDefault="007720AC" w:rsidP="00470729">
            <w:pPr>
              <w:jc w:val="left"/>
              <w:rPr>
                <w:b/>
                <w:bCs/>
                <w:color w:val="000000"/>
                <w:sz w:val="24"/>
                <w:szCs w:val="24"/>
                <w:lang w:eastAsia="pt-BR"/>
              </w:rPr>
            </w:pPr>
            <w:r w:rsidRPr="004B5752">
              <w:rPr>
                <w:b/>
                <w:bCs/>
                <w:color w:val="000000"/>
                <w:sz w:val="24"/>
                <w:szCs w:val="24"/>
                <w:lang w:eastAsia="pt-BR"/>
              </w:rPr>
              <w:t xml:space="preserve">VALOR TOTAL 02 </w:t>
            </w:r>
            <w:r>
              <w:rPr>
                <w:b/>
                <w:bCs/>
                <w:color w:val="000000"/>
                <w:sz w:val="24"/>
                <w:szCs w:val="24"/>
                <w:lang w:eastAsia="pt-BR"/>
              </w:rPr>
              <w:t>(</w:t>
            </w:r>
            <w:r w:rsidRPr="004B5752">
              <w:rPr>
                <w:b/>
                <w:bCs/>
                <w:color w:val="000000"/>
                <w:sz w:val="24"/>
                <w:szCs w:val="24"/>
                <w:lang w:eastAsia="pt-BR"/>
              </w:rPr>
              <w:t>..........................................................</w:t>
            </w:r>
            <w:r>
              <w:rPr>
                <w:b/>
                <w:bCs/>
                <w:color w:val="000000"/>
                <w:sz w:val="24"/>
                <w:szCs w:val="24"/>
                <w:lang w:eastAsia="pt-BR"/>
              </w:rPr>
              <w:t>........................)</w:t>
            </w:r>
          </w:p>
        </w:tc>
        <w:tc>
          <w:tcPr>
            <w:tcW w:w="1417"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bCs/>
                <w:color w:val="000000"/>
                <w:sz w:val="24"/>
                <w:szCs w:val="24"/>
                <w:lang w:eastAsia="pt-BR"/>
              </w:rPr>
            </w:pPr>
            <w:r w:rsidRPr="004B5752">
              <w:rPr>
                <w:bCs/>
                <w:color w:val="000000"/>
                <w:sz w:val="24"/>
                <w:szCs w:val="24"/>
                <w:lang w:eastAsia="pt-BR"/>
              </w:rPr>
              <w:t>R$ ............</w:t>
            </w:r>
          </w:p>
        </w:tc>
      </w:tr>
    </w:tbl>
    <w:p w:rsidR="007720AC" w:rsidRDefault="007720AC" w:rsidP="007720AC">
      <w:pPr>
        <w:autoSpaceDE w:val="0"/>
        <w:autoSpaceDN w:val="0"/>
        <w:adjustRightInd w:val="0"/>
        <w:jc w:val="left"/>
        <w:rPr>
          <w:rFonts w:eastAsiaTheme="minorHAnsi"/>
          <w:b/>
          <w:bCs/>
          <w:color w:val="000000"/>
          <w:sz w:val="24"/>
          <w:szCs w:val="24"/>
        </w:rPr>
      </w:pPr>
    </w:p>
    <w:p w:rsidR="007720AC" w:rsidRDefault="007720AC" w:rsidP="007720AC">
      <w:pPr>
        <w:autoSpaceDE w:val="0"/>
        <w:autoSpaceDN w:val="0"/>
        <w:adjustRightInd w:val="0"/>
        <w:jc w:val="left"/>
        <w:rPr>
          <w:rFonts w:eastAsiaTheme="minorHAnsi"/>
          <w:b/>
          <w:bCs/>
          <w:color w:val="000000"/>
          <w:sz w:val="24"/>
          <w:szCs w:val="24"/>
        </w:rPr>
      </w:pPr>
    </w:p>
    <w:tbl>
      <w:tblPr>
        <w:tblW w:w="10246" w:type="dxa"/>
        <w:tblInd w:w="75" w:type="dxa"/>
        <w:tblCellMar>
          <w:left w:w="70" w:type="dxa"/>
          <w:right w:w="70" w:type="dxa"/>
        </w:tblCellMar>
        <w:tblLook w:val="04A0" w:firstRow="1" w:lastRow="0" w:firstColumn="1" w:lastColumn="0" w:noHBand="0" w:noVBand="1"/>
      </w:tblPr>
      <w:tblGrid>
        <w:gridCol w:w="608"/>
        <w:gridCol w:w="4495"/>
        <w:gridCol w:w="1399"/>
        <w:gridCol w:w="1006"/>
        <w:gridCol w:w="1418"/>
        <w:gridCol w:w="1320"/>
      </w:tblGrid>
      <w:tr w:rsidR="007720AC" w:rsidRPr="004B5752" w:rsidTr="00470729">
        <w:trPr>
          <w:trHeight w:val="300"/>
        </w:trPr>
        <w:tc>
          <w:tcPr>
            <w:tcW w:w="10246" w:type="dxa"/>
            <w:gridSpan w:val="6"/>
            <w:tcBorders>
              <w:top w:val="single" w:sz="4" w:space="0" w:color="auto"/>
              <w:left w:val="single" w:sz="4" w:space="0" w:color="auto"/>
              <w:bottom w:val="single" w:sz="4" w:space="0" w:color="auto"/>
              <w:right w:val="nil"/>
            </w:tcBorders>
            <w:shd w:val="clear" w:color="auto" w:fill="FFFFFF" w:themeFill="background1"/>
            <w:noWrap/>
            <w:vAlign w:val="center"/>
            <w:hideMark/>
          </w:tcPr>
          <w:p w:rsidR="007720AC" w:rsidRPr="004B5752" w:rsidRDefault="007720AC" w:rsidP="00470729">
            <w:pPr>
              <w:rPr>
                <w:b/>
                <w:bCs/>
                <w:color w:val="000000"/>
                <w:sz w:val="24"/>
                <w:szCs w:val="24"/>
                <w:lang w:eastAsia="pt-BR"/>
              </w:rPr>
            </w:pPr>
            <w:r w:rsidRPr="004B5752">
              <w:rPr>
                <w:b/>
                <w:bCs/>
                <w:color w:val="000000"/>
                <w:sz w:val="24"/>
                <w:szCs w:val="24"/>
                <w:lang w:eastAsia="pt-BR"/>
              </w:rPr>
              <w:t>LOTE 3</w:t>
            </w:r>
          </w:p>
        </w:tc>
      </w:tr>
      <w:tr w:rsidR="007720AC" w:rsidRPr="004B5752" w:rsidTr="0047072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Item</w:t>
            </w:r>
          </w:p>
        </w:tc>
        <w:tc>
          <w:tcPr>
            <w:tcW w:w="4495"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Descrição</w:t>
            </w:r>
          </w:p>
        </w:tc>
        <w:tc>
          <w:tcPr>
            <w:tcW w:w="1399"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proofErr w:type="spellStart"/>
            <w:r w:rsidRPr="004B5752">
              <w:rPr>
                <w:color w:val="000000"/>
                <w:sz w:val="24"/>
                <w:szCs w:val="24"/>
                <w:lang w:eastAsia="pt-BR"/>
              </w:rPr>
              <w:t>Qtd</w:t>
            </w:r>
            <w:proofErr w:type="spellEnd"/>
          </w:p>
        </w:tc>
        <w:tc>
          <w:tcPr>
            <w:tcW w:w="1006"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proofErr w:type="spellStart"/>
            <w:r w:rsidRPr="004B5752">
              <w:rPr>
                <w:color w:val="000000"/>
                <w:sz w:val="24"/>
                <w:szCs w:val="24"/>
                <w:lang w:eastAsia="pt-BR"/>
              </w:rPr>
              <w:t>Unid</w:t>
            </w:r>
            <w:proofErr w:type="spellEnd"/>
            <w:r w:rsidRPr="004B5752">
              <w:rPr>
                <w:color w:val="000000"/>
                <w:sz w:val="24"/>
                <w:szCs w:val="24"/>
                <w:lang w:eastAsia="pt-BR"/>
              </w:rPr>
              <w:t xml:space="preserve"> </w:t>
            </w:r>
            <w:proofErr w:type="spellStart"/>
            <w:r w:rsidRPr="004B5752">
              <w:rPr>
                <w:color w:val="000000"/>
                <w:sz w:val="24"/>
                <w:szCs w:val="24"/>
                <w:lang w:eastAsia="pt-BR"/>
              </w:rPr>
              <w:t>Med</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 xml:space="preserve">Valor </w:t>
            </w:r>
            <w:proofErr w:type="spellStart"/>
            <w:r w:rsidRPr="004B5752">
              <w:rPr>
                <w:color w:val="000000"/>
                <w:sz w:val="24"/>
                <w:szCs w:val="24"/>
                <w:lang w:eastAsia="pt-BR"/>
              </w:rPr>
              <w:t>unitario</w:t>
            </w:r>
            <w:proofErr w:type="spellEnd"/>
          </w:p>
        </w:tc>
        <w:tc>
          <w:tcPr>
            <w:tcW w:w="1320"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Valor Total</w:t>
            </w:r>
          </w:p>
        </w:tc>
      </w:tr>
      <w:tr w:rsidR="007720AC" w:rsidRPr="004B5752" w:rsidTr="0047072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1</w:t>
            </w:r>
          </w:p>
        </w:tc>
        <w:tc>
          <w:tcPr>
            <w:tcW w:w="4495"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jc w:val="both"/>
              <w:rPr>
                <w:color w:val="000000"/>
                <w:sz w:val="24"/>
                <w:szCs w:val="24"/>
                <w:lang w:eastAsia="pt-BR"/>
              </w:rPr>
            </w:pPr>
            <w:r w:rsidRPr="004B5752">
              <w:rPr>
                <w:color w:val="000000"/>
                <w:sz w:val="24"/>
                <w:szCs w:val="24"/>
                <w:lang w:eastAsia="pt-BR"/>
              </w:rPr>
              <w:t xml:space="preserve">Som e iluminação para atender os artistas nos dias 28, 29 e 30 de </w:t>
            </w:r>
            <w:proofErr w:type="gramStart"/>
            <w:r w:rsidRPr="004B5752">
              <w:rPr>
                <w:color w:val="000000"/>
                <w:sz w:val="24"/>
                <w:szCs w:val="24"/>
                <w:lang w:eastAsia="pt-BR"/>
              </w:rPr>
              <w:t>Abril</w:t>
            </w:r>
            <w:proofErr w:type="gramEnd"/>
            <w:r w:rsidRPr="004B5752">
              <w:rPr>
                <w:color w:val="000000"/>
                <w:sz w:val="24"/>
                <w:szCs w:val="24"/>
                <w:lang w:eastAsia="pt-BR"/>
              </w:rPr>
              <w:t xml:space="preserve"> e 31 dezembro de 2023, </w:t>
            </w:r>
            <w:r w:rsidRPr="004B5752">
              <w:rPr>
                <w:bCs/>
                <w:color w:val="000000"/>
                <w:sz w:val="24"/>
                <w:szCs w:val="24"/>
                <w:lang w:eastAsia="pt-BR"/>
              </w:rPr>
              <w:t>conforme ride técnico dos artistas</w:t>
            </w:r>
            <w:r w:rsidRPr="004B5752">
              <w:rPr>
                <w:color w:val="000000"/>
                <w:sz w:val="24"/>
                <w:szCs w:val="24"/>
                <w:lang w:eastAsia="pt-BR"/>
              </w:rPr>
              <w:t>.</w:t>
            </w:r>
          </w:p>
        </w:tc>
        <w:tc>
          <w:tcPr>
            <w:tcW w:w="1399" w:type="dxa"/>
            <w:tcBorders>
              <w:top w:val="nil"/>
              <w:left w:val="nil"/>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4</w:t>
            </w:r>
          </w:p>
        </w:tc>
        <w:tc>
          <w:tcPr>
            <w:tcW w:w="1006" w:type="dxa"/>
            <w:tcBorders>
              <w:top w:val="nil"/>
              <w:left w:val="nil"/>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Diária</w:t>
            </w:r>
          </w:p>
        </w:tc>
        <w:tc>
          <w:tcPr>
            <w:tcW w:w="1418" w:type="dxa"/>
            <w:tcBorders>
              <w:top w:val="nil"/>
              <w:left w:val="nil"/>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p>
        </w:tc>
        <w:tc>
          <w:tcPr>
            <w:tcW w:w="1320" w:type="dxa"/>
            <w:tcBorders>
              <w:top w:val="nil"/>
              <w:left w:val="nil"/>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p>
        </w:tc>
      </w:tr>
      <w:tr w:rsidR="007720AC" w:rsidRPr="004B5752" w:rsidTr="00470729">
        <w:trPr>
          <w:trHeight w:val="300"/>
        </w:trPr>
        <w:tc>
          <w:tcPr>
            <w:tcW w:w="892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20AC" w:rsidRPr="004B5752" w:rsidRDefault="007720AC" w:rsidP="00470729">
            <w:pPr>
              <w:jc w:val="left"/>
              <w:rPr>
                <w:b/>
                <w:bCs/>
                <w:color w:val="000000"/>
                <w:sz w:val="22"/>
                <w:szCs w:val="22"/>
                <w:lang w:eastAsia="pt-BR"/>
              </w:rPr>
            </w:pPr>
            <w:r w:rsidRPr="004B5752">
              <w:rPr>
                <w:b/>
                <w:bCs/>
                <w:color w:val="000000"/>
                <w:sz w:val="22"/>
                <w:szCs w:val="22"/>
                <w:lang w:eastAsia="pt-BR"/>
              </w:rPr>
              <w:t>VALOR TOTAL: LOTE 03 (......................................................................................)</w:t>
            </w:r>
          </w:p>
        </w:tc>
        <w:tc>
          <w:tcPr>
            <w:tcW w:w="1320" w:type="dxa"/>
            <w:tcBorders>
              <w:top w:val="nil"/>
              <w:left w:val="nil"/>
              <w:bottom w:val="single" w:sz="4" w:space="0" w:color="auto"/>
              <w:right w:val="single" w:sz="4" w:space="0" w:color="auto"/>
            </w:tcBorders>
            <w:shd w:val="clear" w:color="auto" w:fill="auto"/>
            <w:noWrap/>
            <w:vAlign w:val="center"/>
            <w:hideMark/>
          </w:tcPr>
          <w:p w:rsidR="007720AC" w:rsidRPr="004B5752" w:rsidRDefault="007720AC" w:rsidP="00470729">
            <w:pPr>
              <w:rPr>
                <w:b/>
                <w:bCs/>
                <w:color w:val="000000"/>
                <w:sz w:val="22"/>
                <w:szCs w:val="22"/>
                <w:lang w:eastAsia="pt-BR"/>
              </w:rPr>
            </w:pPr>
            <w:r w:rsidRPr="004B5752">
              <w:rPr>
                <w:b/>
                <w:bCs/>
                <w:color w:val="000000"/>
                <w:sz w:val="22"/>
                <w:szCs w:val="22"/>
                <w:lang w:eastAsia="pt-BR"/>
              </w:rPr>
              <w:t>R$ ............</w:t>
            </w:r>
          </w:p>
        </w:tc>
      </w:tr>
    </w:tbl>
    <w:p w:rsidR="007720AC" w:rsidRDefault="007720AC" w:rsidP="007720AC">
      <w:pPr>
        <w:autoSpaceDE w:val="0"/>
        <w:autoSpaceDN w:val="0"/>
        <w:adjustRightInd w:val="0"/>
        <w:jc w:val="left"/>
        <w:rPr>
          <w:rFonts w:eastAsiaTheme="minorHAnsi"/>
          <w:b/>
          <w:bCs/>
          <w:color w:val="000000"/>
          <w:sz w:val="24"/>
          <w:szCs w:val="24"/>
        </w:rPr>
      </w:pPr>
    </w:p>
    <w:tbl>
      <w:tblPr>
        <w:tblW w:w="10343" w:type="dxa"/>
        <w:tblInd w:w="75" w:type="dxa"/>
        <w:tblCellMar>
          <w:left w:w="70" w:type="dxa"/>
          <w:right w:w="70" w:type="dxa"/>
        </w:tblCellMar>
        <w:tblLook w:val="04A0" w:firstRow="1" w:lastRow="0" w:firstColumn="1" w:lastColumn="0" w:noHBand="0" w:noVBand="1"/>
      </w:tblPr>
      <w:tblGrid>
        <w:gridCol w:w="880"/>
        <w:gridCol w:w="3827"/>
        <w:gridCol w:w="1644"/>
        <w:gridCol w:w="1167"/>
        <w:gridCol w:w="1266"/>
        <w:gridCol w:w="1559"/>
      </w:tblGrid>
      <w:tr w:rsidR="007720AC" w:rsidRPr="004B5752" w:rsidTr="00470729">
        <w:trPr>
          <w:trHeight w:val="525"/>
        </w:trPr>
        <w:tc>
          <w:tcPr>
            <w:tcW w:w="10343" w:type="dxa"/>
            <w:gridSpan w:val="6"/>
            <w:tcBorders>
              <w:top w:val="single" w:sz="4" w:space="0" w:color="auto"/>
              <w:left w:val="single" w:sz="4" w:space="0" w:color="auto"/>
              <w:bottom w:val="single" w:sz="4" w:space="0" w:color="auto"/>
              <w:right w:val="nil"/>
            </w:tcBorders>
            <w:shd w:val="clear" w:color="auto" w:fill="FFFFFF" w:themeFill="background1"/>
            <w:vAlign w:val="center"/>
            <w:hideMark/>
          </w:tcPr>
          <w:p w:rsidR="007720AC" w:rsidRPr="004B5752" w:rsidRDefault="007720AC" w:rsidP="00470729">
            <w:pPr>
              <w:rPr>
                <w:b/>
                <w:bCs/>
                <w:color w:val="000000" w:themeColor="text1"/>
                <w:sz w:val="24"/>
                <w:szCs w:val="24"/>
              </w:rPr>
            </w:pPr>
            <w:r w:rsidRPr="004B5752">
              <w:rPr>
                <w:b/>
                <w:bCs/>
                <w:color w:val="000000" w:themeColor="text1"/>
                <w:sz w:val="24"/>
                <w:szCs w:val="24"/>
              </w:rPr>
              <w:t>LOTE 4</w:t>
            </w:r>
          </w:p>
        </w:tc>
      </w:tr>
      <w:tr w:rsidR="007720AC" w:rsidRPr="004B5752" w:rsidTr="00470729">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Item</w:t>
            </w:r>
          </w:p>
        </w:tc>
        <w:tc>
          <w:tcPr>
            <w:tcW w:w="3827"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Descrição</w:t>
            </w:r>
          </w:p>
        </w:tc>
        <w:tc>
          <w:tcPr>
            <w:tcW w:w="1644"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proofErr w:type="spellStart"/>
            <w:r w:rsidRPr="004B5752">
              <w:rPr>
                <w:color w:val="000000"/>
                <w:sz w:val="24"/>
                <w:szCs w:val="24"/>
                <w:lang w:eastAsia="pt-BR"/>
              </w:rPr>
              <w:t>Qtd</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proofErr w:type="spellStart"/>
            <w:r w:rsidRPr="004B5752">
              <w:rPr>
                <w:color w:val="000000"/>
                <w:sz w:val="24"/>
                <w:szCs w:val="24"/>
                <w:lang w:eastAsia="pt-BR"/>
              </w:rPr>
              <w:t>Unid</w:t>
            </w:r>
            <w:proofErr w:type="spellEnd"/>
            <w:r w:rsidRPr="004B5752">
              <w:rPr>
                <w:color w:val="000000"/>
                <w:sz w:val="24"/>
                <w:szCs w:val="24"/>
                <w:lang w:eastAsia="pt-BR"/>
              </w:rPr>
              <w:t xml:space="preserve"> </w:t>
            </w:r>
            <w:proofErr w:type="spellStart"/>
            <w:r w:rsidRPr="004B5752">
              <w:rPr>
                <w:color w:val="000000"/>
                <w:sz w:val="24"/>
                <w:szCs w:val="24"/>
                <w:lang w:eastAsia="pt-BR"/>
              </w:rPr>
              <w:t>Med</w:t>
            </w:r>
            <w:proofErr w:type="spellEnd"/>
          </w:p>
        </w:tc>
        <w:tc>
          <w:tcPr>
            <w:tcW w:w="1266"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 xml:space="preserve">Valor </w:t>
            </w:r>
            <w:proofErr w:type="spellStart"/>
            <w:r w:rsidRPr="004B5752">
              <w:rPr>
                <w:color w:val="000000"/>
                <w:sz w:val="24"/>
                <w:szCs w:val="24"/>
                <w:lang w:eastAsia="pt-BR"/>
              </w:rPr>
              <w:t>unitario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Valor Total</w:t>
            </w:r>
          </w:p>
        </w:tc>
      </w:tr>
      <w:tr w:rsidR="007720AC" w:rsidRPr="004B5752" w:rsidTr="00470729">
        <w:trPr>
          <w:trHeight w:val="9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1</w:t>
            </w:r>
          </w:p>
        </w:tc>
        <w:tc>
          <w:tcPr>
            <w:tcW w:w="3827" w:type="dxa"/>
            <w:tcBorders>
              <w:top w:val="nil"/>
              <w:left w:val="nil"/>
              <w:bottom w:val="single" w:sz="4" w:space="0" w:color="auto"/>
              <w:right w:val="single" w:sz="4" w:space="0" w:color="auto"/>
            </w:tcBorders>
            <w:shd w:val="clear" w:color="auto" w:fill="auto"/>
            <w:vAlign w:val="center"/>
            <w:hideMark/>
          </w:tcPr>
          <w:p w:rsidR="007720AC" w:rsidRPr="004B5752" w:rsidRDefault="007720AC" w:rsidP="00470729">
            <w:pPr>
              <w:jc w:val="both"/>
              <w:rPr>
                <w:color w:val="000000"/>
                <w:sz w:val="24"/>
                <w:szCs w:val="24"/>
                <w:lang w:eastAsia="pt-BR"/>
              </w:rPr>
            </w:pPr>
            <w:r w:rsidRPr="004B5752">
              <w:rPr>
                <w:bCs/>
                <w:color w:val="000000"/>
                <w:sz w:val="24"/>
                <w:szCs w:val="24"/>
                <w:lang w:eastAsia="pt-BR"/>
              </w:rPr>
              <w:t xml:space="preserve">Jogos de mesa com cadeiras, sendo 01 mesa e 4 cadeiras para festa, (jogos de plástico com peso mínimo de 100 Quilogramas), durante o evento, ou seja, nos dias </w:t>
            </w:r>
            <w:r w:rsidRPr="004B5752">
              <w:rPr>
                <w:color w:val="000000"/>
                <w:sz w:val="24"/>
                <w:szCs w:val="24"/>
                <w:lang w:eastAsia="pt-BR"/>
              </w:rPr>
              <w:t xml:space="preserve">nos 28, 29 e 30 de </w:t>
            </w:r>
            <w:proofErr w:type="gramStart"/>
            <w:r w:rsidRPr="004B5752">
              <w:rPr>
                <w:color w:val="000000"/>
                <w:sz w:val="24"/>
                <w:szCs w:val="24"/>
                <w:lang w:eastAsia="pt-BR"/>
              </w:rPr>
              <w:t>Abril</w:t>
            </w:r>
            <w:proofErr w:type="gramEnd"/>
            <w:r w:rsidRPr="004B5752">
              <w:rPr>
                <w:color w:val="000000"/>
                <w:sz w:val="24"/>
                <w:szCs w:val="24"/>
                <w:lang w:eastAsia="pt-BR"/>
              </w:rPr>
              <w:t xml:space="preserve"> de 2023.</w:t>
            </w:r>
          </w:p>
        </w:tc>
        <w:tc>
          <w:tcPr>
            <w:tcW w:w="1644" w:type="dxa"/>
            <w:tcBorders>
              <w:top w:val="nil"/>
              <w:left w:val="nil"/>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1000</w:t>
            </w:r>
          </w:p>
        </w:tc>
        <w:tc>
          <w:tcPr>
            <w:tcW w:w="1167" w:type="dxa"/>
            <w:tcBorders>
              <w:top w:val="nil"/>
              <w:left w:val="nil"/>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r w:rsidRPr="004B5752">
              <w:rPr>
                <w:color w:val="000000"/>
                <w:sz w:val="24"/>
                <w:szCs w:val="24"/>
                <w:lang w:eastAsia="pt-BR"/>
              </w:rPr>
              <w:t>Jogos</w:t>
            </w:r>
          </w:p>
        </w:tc>
        <w:tc>
          <w:tcPr>
            <w:tcW w:w="1266" w:type="dxa"/>
            <w:tcBorders>
              <w:top w:val="nil"/>
              <w:left w:val="nil"/>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p>
        </w:tc>
        <w:tc>
          <w:tcPr>
            <w:tcW w:w="1559" w:type="dxa"/>
            <w:tcBorders>
              <w:top w:val="nil"/>
              <w:left w:val="nil"/>
              <w:bottom w:val="single" w:sz="4" w:space="0" w:color="auto"/>
              <w:right w:val="single" w:sz="4" w:space="0" w:color="auto"/>
            </w:tcBorders>
            <w:shd w:val="clear" w:color="auto" w:fill="auto"/>
            <w:noWrap/>
            <w:vAlign w:val="center"/>
            <w:hideMark/>
          </w:tcPr>
          <w:p w:rsidR="007720AC" w:rsidRPr="004B5752" w:rsidRDefault="007720AC" w:rsidP="00470729">
            <w:pPr>
              <w:rPr>
                <w:color w:val="000000"/>
                <w:sz w:val="24"/>
                <w:szCs w:val="24"/>
                <w:lang w:eastAsia="pt-BR"/>
              </w:rPr>
            </w:pPr>
          </w:p>
        </w:tc>
      </w:tr>
      <w:tr w:rsidR="007720AC" w:rsidRPr="004B5752" w:rsidTr="00470729">
        <w:trPr>
          <w:trHeight w:val="300"/>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720AC" w:rsidRPr="004B5752" w:rsidRDefault="007720AC" w:rsidP="00470729">
            <w:pPr>
              <w:jc w:val="both"/>
              <w:rPr>
                <w:b/>
                <w:bCs/>
                <w:color w:val="000000"/>
                <w:sz w:val="22"/>
                <w:szCs w:val="22"/>
                <w:lang w:eastAsia="pt-BR"/>
              </w:rPr>
            </w:pPr>
            <w:r w:rsidRPr="004B5752">
              <w:rPr>
                <w:b/>
                <w:bCs/>
                <w:color w:val="000000"/>
                <w:sz w:val="22"/>
                <w:szCs w:val="22"/>
                <w:lang w:eastAsia="pt-BR"/>
              </w:rPr>
              <w:t>VALOR TOTAL</w:t>
            </w:r>
            <w:r>
              <w:rPr>
                <w:b/>
                <w:bCs/>
                <w:color w:val="000000"/>
                <w:sz w:val="22"/>
                <w:szCs w:val="22"/>
                <w:lang w:eastAsia="pt-BR"/>
              </w:rPr>
              <w:t xml:space="preserve"> LOTE 04: </w:t>
            </w:r>
            <w:proofErr w:type="gramStart"/>
            <w:r>
              <w:rPr>
                <w:b/>
                <w:bCs/>
                <w:color w:val="000000"/>
                <w:sz w:val="22"/>
                <w:szCs w:val="22"/>
                <w:lang w:eastAsia="pt-BR"/>
              </w:rPr>
              <w:t>( .................................................................................................</w:t>
            </w:r>
            <w:proofErr w:type="gramEnd"/>
            <w:r>
              <w:rPr>
                <w:b/>
                <w:bCs/>
                <w:color w:val="000000"/>
                <w:sz w:val="22"/>
                <w:szCs w:val="22"/>
                <w:lang w:eastAsia="pt-BR"/>
              </w:rPr>
              <w:t>)</w:t>
            </w:r>
          </w:p>
        </w:tc>
        <w:tc>
          <w:tcPr>
            <w:tcW w:w="1559" w:type="dxa"/>
            <w:tcBorders>
              <w:top w:val="nil"/>
              <w:left w:val="nil"/>
              <w:bottom w:val="single" w:sz="4" w:space="0" w:color="auto"/>
              <w:right w:val="single" w:sz="4" w:space="0" w:color="auto"/>
            </w:tcBorders>
            <w:shd w:val="clear" w:color="auto" w:fill="auto"/>
            <w:noWrap/>
            <w:vAlign w:val="center"/>
            <w:hideMark/>
          </w:tcPr>
          <w:p w:rsidR="007720AC" w:rsidRPr="004B5752" w:rsidRDefault="007720AC" w:rsidP="00470729">
            <w:pPr>
              <w:rPr>
                <w:b/>
                <w:bCs/>
                <w:color w:val="000000"/>
                <w:sz w:val="22"/>
                <w:szCs w:val="22"/>
                <w:lang w:eastAsia="pt-BR"/>
              </w:rPr>
            </w:pPr>
            <w:r w:rsidRPr="004B5752">
              <w:rPr>
                <w:b/>
                <w:bCs/>
                <w:color w:val="000000"/>
                <w:sz w:val="22"/>
                <w:szCs w:val="22"/>
                <w:lang w:eastAsia="pt-BR"/>
              </w:rPr>
              <w:t xml:space="preserve">R$ </w:t>
            </w:r>
            <w:r>
              <w:rPr>
                <w:b/>
                <w:bCs/>
                <w:color w:val="000000"/>
                <w:sz w:val="22"/>
                <w:szCs w:val="22"/>
                <w:lang w:eastAsia="pt-BR"/>
              </w:rPr>
              <w:t>.............</w:t>
            </w:r>
          </w:p>
        </w:tc>
      </w:tr>
    </w:tbl>
    <w:p w:rsidR="007720AC" w:rsidRDefault="007720AC" w:rsidP="007720AC">
      <w:pPr>
        <w:autoSpaceDE w:val="0"/>
        <w:autoSpaceDN w:val="0"/>
        <w:adjustRightInd w:val="0"/>
        <w:jc w:val="left"/>
        <w:rPr>
          <w:rFonts w:eastAsiaTheme="minorHAnsi"/>
          <w:b/>
          <w:bCs/>
          <w:color w:val="000000"/>
          <w:sz w:val="24"/>
          <w:szCs w:val="24"/>
        </w:rPr>
      </w:pPr>
    </w:p>
    <w:tbl>
      <w:tblPr>
        <w:tblW w:w="10343" w:type="dxa"/>
        <w:tblInd w:w="75" w:type="dxa"/>
        <w:tblCellMar>
          <w:left w:w="70" w:type="dxa"/>
          <w:right w:w="70" w:type="dxa"/>
        </w:tblCellMar>
        <w:tblLook w:val="04A0" w:firstRow="1" w:lastRow="0" w:firstColumn="1" w:lastColumn="0" w:noHBand="0" w:noVBand="1"/>
      </w:tblPr>
      <w:tblGrid>
        <w:gridCol w:w="8784"/>
        <w:gridCol w:w="1559"/>
      </w:tblGrid>
      <w:tr w:rsidR="007720AC" w:rsidRPr="00774312" w:rsidTr="00470729">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7720AC" w:rsidRPr="00774312" w:rsidRDefault="007720AC" w:rsidP="00470729">
            <w:pPr>
              <w:jc w:val="left"/>
              <w:rPr>
                <w:b/>
                <w:bCs/>
                <w:color w:val="000000"/>
                <w:sz w:val="22"/>
                <w:szCs w:val="22"/>
                <w:lang w:eastAsia="pt-BR"/>
              </w:rPr>
            </w:pPr>
            <w:r w:rsidRPr="00774312">
              <w:rPr>
                <w:b/>
                <w:bCs/>
                <w:color w:val="000000"/>
                <w:sz w:val="22"/>
                <w:szCs w:val="22"/>
                <w:lang w:eastAsia="pt-BR"/>
              </w:rPr>
              <w:t xml:space="preserve">VALOR TOTAL DOS LOTES: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20AC" w:rsidRPr="00774312" w:rsidRDefault="007720AC" w:rsidP="00470729">
            <w:pPr>
              <w:rPr>
                <w:b/>
                <w:color w:val="000000"/>
                <w:sz w:val="22"/>
                <w:szCs w:val="22"/>
                <w:lang w:eastAsia="pt-BR"/>
              </w:rPr>
            </w:pPr>
            <w:r w:rsidRPr="00774312">
              <w:rPr>
                <w:b/>
                <w:color w:val="000000"/>
                <w:sz w:val="22"/>
                <w:szCs w:val="22"/>
                <w:lang w:eastAsia="pt-BR"/>
              </w:rPr>
              <w:t xml:space="preserve">R$ </w:t>
            </w:r>
          </w:p>
          <w:p w:rsidR="007720AC" w:rsidRPr="00774312" w:rsidRDefault="007720AC" w:rsidP="00470729">
            <w:pPr>
              <w:rPr>
                <w:b/>
                <w:color w:val="000000"/>
                <w:sz w:val="22"/>
                <w:szCs w:val="22"/>
                <w:lang w:eastAsia="pt-BR"/>
              </w:rPr>
            </w:pPr>
          </w:p>
        </w:tc>
      </w:tr>
    </w:tbl>
    <w:p w:rsidR="008D473D" w:rsidRDefault="008D473D" w:rsidP="001C3F3E">
      <w:pPr>
        <w:overflowPunct w:val="0"/>
        <w:autoSpaceDE w:val="0"/>
        <w:autoSpaceDN w:val="0"/>
        <w:adjustRightInd w:val="0"/>
        <w:jc w:val="both"/>
        <w:textAlignment w:val="baseline"/>
        <w:rPr>
          <w:sz w:val="24"/>
          <w:szCs w:val="24"/>
        </w:rPr>
      </w:pPr>
    </w:p>
    <w:p w:rsidR="008D473D" w:rsidRPr="00445CDF" w:rsidRDefault="008D473D" w:rsidP="008D473D">
      <w:pPr>
        <w:autoSpaceDE w:val="0"/>
        <w:autoSpaceDN w:val="0"/>
        <w:adjustRightInd w:val="0"/>
        <w:jc w:val="left"/>
        <w:rPr>
          <w:rFonts w:eastAsiaTheme="minorHAnsi"/>
          <w:color w:val="000000"/>
          <w:sz w:val="24"/>
          <w:szCs w:val="24"/>
        </w:rPr>
      </w:pPr>
      <w:r w:rsidRPr="00445CDF">
        <w:rPr>
          <w:rFonts w:eastAsiaTheme="minorHAnsi"/>
          <w:b/>
          <w:bCs/>
          <w:color w:val="000000"/>
          <w:sz w:val="24"/>
          <w:szCs w:val="24"/>
        </w:rPr>
        <w:t xml:space="preserve">Local de entrega e montagem: </w:t>
      </w:r>
      <w:r w:rsidRPr="00445CDF">
        <w:rPr>
          <w:rFonts w:eastAsiaTheme="minorHAnsi"/>
          <w:color w:val="000000"/>
          <w:sz w:val="24"/>
          <w:szCs w:val="24"/>
        </w:rPr>
        <w:t xml:space="preserve">O objeto da licitação deverá ser </w:t>
      </w:r>
      <w:r w:rsidRPr="00445CDF">
        <w:rPr>
          <w:rFonts w:eastAsiaTheme="minorHAnsi"/>
          <w:b/>
          <w:bCs/>
          <w:color w:val="000000"/>
          <w:sz w:val="24"/>
          <w:szCs w:val="24"/>
        </w:rPr>
        <w:t xml:space="preserve">ENTREGUE E MONTADO </w:t>
      </w:r>
      <w:r w:rsidRPr="00445CDF">
        <w:rPr>
          <w:rFonts w:eastAsiaTheme="minorHAnsi"/>
          <w:color w:val="000000"/>
          <w:sz w:val="24"/>
          <w:szCs w:val="24"/>
        </w:rPr>
        <w:t xml:space="preserve">conforme cronograma repassado pelo departamento de compras </w:t>
      </w:r>
      <w:r w:rsidRPr="00445CDF">
        <w:rPr>
          <w:rFonts w:eastAsiaTheme="minorHAnsi"/>
          <w:b/>
          <w:bCs/>
          <w:color w:val="000000"/>
          <w:sz w:val="24"/>
          <w:szCs w:val="24"/>
        </w:rPr>
        <w:t xml:space="preserve">nos locais previamente informado pelo referido departamento, COM SEGURO, FRETE, CARGA E DESCARGA INCLUSOS NO VALOR COTADO, ficando o Município </w:t>
      </w:r>
      <w:r w:rsidRPr="00445CDF">
        <w:rPr>
          <w:rFonts w:eastAsiaTheme="minorHAnsi"/>
          <w:color w:val="000000"/>
          <w:sz w:val="24"/>
          <w:szCs w:val="24"/>
        </w:rPr>
        <w:t>isento de quaisquer responsabilidades.</w:t>
      </w:r>
    </w:p>
    <w:p w:rsidR="008D473D" w:rsidRPr="00445CDF" w:rsidRDefault="008D473D" w:rsidP="001C3F3E">
      <w:pPr>
        <w:overflowPunct w:val="0"/>
        <w:autoSpaceDE w:val="0"/>
        <w:autoSpaceDN w:val="0"/>
        <w:adjustRightInd w:val="0"/>
        <w:jc w:val="both"/>
        <w:textAlignment w:val="baseline"/>
        <w:rPr>
          <w:sz w:val="24"/>
          <w:szCs w:val="24"/>
        </w:rPr>
      </w:pPr>
    </w:p>
    <w:p w:rsidR="00382379" w:rsidRDefault="00382379" w:rsidP="00403342">
      <w:pPr>
        <w:overflowPunct w:val="0"/>
        <w:autoSpaceDE w:val="0"/>
        <w:autoSpaceDN w:val="0"/>
        <w:adjustRightInd w:val="0"/>
        <w:textAlignment w:val="baseline"/>
        <w:rPr>
          <w:sz w:val="24"/>
          <w:szCs w:val="24"/>
        </w:rPr>
      </w:pPr>
      <w:r w:rsidRPr="00445CDF">
        <w:rPr>
          <w:sz w:val="24"/>
          <w:szCs w:val="24"/>
        </w:rPr>
        <w:t>Local e data</w:t>
      </w:r>
    </w:p>
    <w:p w:rsidR="00403342" w:rsidRPr="00445CDF" w:rsidRDefault="00403342" w:rsidP="00403342">
      <w:pPr>
        <w:overflowPunct w:val="0"/>
        <w:autoSpaceDE w:val="0"/>
        <w:autoSpaceDN w:val="0"/>
        <w:adjustRightInd w:val="0"/>
        <w:textAlignment w:val="baseline"/>
        <w:rPr>
          <w:sz w:val="24"/>
          <w:szCs w:val="24"/>
        </w:rPr>
      </w:pPr>
    </w:p>
    <w:p w:rsidR="00382379" w:rsidRPr="00445CDF" w:rsidRDefault="00382379" w:rsidP="00403342">
      <w:pPr>
        <w:overflowPunct w:val="0"/>
        <w:autoSpaceDE w:val="0"/>
        <w:autoSpaceDN w:val="0"/>
        <w:adjustRightInd w:val="0"/>
        <w:textAlignment w:val="baseline"/>
        <w:rPr>
          <w:sz w:val="24"/>
          <w:szCs w:val="24"/>
        </w:rPr>
      </w:pPr>
      <w:r w:rsidRPr="00445CDF">
        <w:rPr>
          <w:sz w:val="24"/>
          <w:szCs w:val="24"/>
        </w:rPr>
        <w:t>Razão Social da Empresa e CNPJ</w:t>
      </w:r>
    </w:p>
    <w:p w:rsidR="00382379" w:rsidRDefault="00382379" w:rsidP="00403342">
      <w:pPr>
        <w:overflowPunct w:val="0"/>
        <w:autoSpaceDE w:val="0"/>
        <w:autoSpaceDN w:val="0"/>
        <w:adjustRightInd w:val="0"/>
        <w:textAlignment w:val="baseline"/>
        <w:rPr>
          <w:sz w:val="24"/>
          <w:szCs w:val="24"/>
        </w:rPr>
      </w:pPr>
      <w:r w:rsidRPr="00445CDF">
        <w:rPr>
          <w:sz w:val="24"/>
          <w:szCs w:val="24"/>
        </w:rPr>
        <w:lastRenderedPageBreak/>
        <w:t>Nome e Ass. do representante legal.</w:t>
      </w:r>
    </w:p>
    <w:p w:rsidR="00382379" w:rsidRDefault="00382379" w:rsidP="00E361D0">
      <w:pPr>
        <w:overflowPunct w:val="0"/>
        <w:autoSpaceDE w:val="0"/>
        <w:autoSpaceDN w:val="0"/>
        <w:adjustRightInd w:val="0"/>
        <w:jc w:val="both"/>
        <w:textAlignment w:val="baseline"/>
        <w:rPr>
          <w:sz w:val="24"/>
          <w:szCs w:val="24"/>
        </w:rPr>
      </w:pPr>
    </w:p>
    <w:p w:rsidR="00382379" w:rsidRDefault="00382379"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ANEXO IV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PREGÃO PRESENCIAL Nº. </w:t>
      </w:r>
      <w:r w:rsidR="007720AC">
        <w:rPr>
          <w:sz w:val="24"/>
          <w:szCs w:val="24"/>
        </w:rPr>
        <w:t>007/2023</w:t>
      </w:r>
      <w:r w:rsidR="00591D52" w:rsidRPr="00445CDF">
        <w:rPr>
          <w:sz w:val="24"/>
          <w:szCs w:val="24"/>
        </w:rPr>
        <w:t xml:space="preserve">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DECLARAÇÃO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-Declaração de Atendimento ao Art. 27, V da Lei nº 8.666/93 e alterações".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A empresa..........., inscrita no CNPJ nº............., por intermédio de seu representante legal o (a) Sr (a)..., portador (a) da Carteira de Identidade nº..., e do CPF nº..., DECLARA, para fins do disposto no inc. V do art. 27 da Lei nº 8.666, de 21 de junho de 1993, acrescido pela Lei nº 9.854, de 27 de outubro de 1999, regulamentada pelo Decreto nº 4.358, de 05/09/2002, que não emprega menor de dezoito anos em trabalho noturno, perigoso ou insalubre e não emprega menor de dezesseis anos.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 Ressalva: emprega menor, a partir de quatorze anos, na condição de aprendiz ().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Local e data.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(Observação: em caso afirmativo, assinalar a ressalva acima).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textAlignment w:val="baseline"/>
        <w:rPr>
          <w:sz w:val="24"/>
          <w:szCs w:val="24"/>
        </w:rPr>
      </w:pPr>
      <w:r w:rsidRPr="00445CDF">
        <w:rPr>
          <w:sz w:val="24"/>
          <w:szCs w:val="24"/>
        </w:rPr>
        <w:t>Nome e Ass. Do representante legal.</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br w:type="page"/>
      </w:r>
    </w:p>
    <w:p w:rsidR="00E361D0" w:rsidRPr="00445CDF" w:rsidRDefault="00E361D0" w:rsidP="00E361D0">
      <w:pPr>
        <w:overflowPunct w:val="0"/>
        <w:autoSpaceDE w:val="0"/>
        <w:autoSpaceDN w:val="0"/>
        <w:adjustRightInd w:val="0"/>
        <w:jc w:val="both"/>
        <w:textAlignment w:val="baseline"/>
        <w:rPr>
          <w:sz w:val="24"/>
          <w:szCs w:val="24"/>
        </w:rPr>
      </w:pPr>
    </w:p>
    <w:p w:rsidR="001B506D" w:rsidRDefault="00E361D0" w:rsidP="00E361D0">
      <w:pPr>
        <w:overflowPunct w:val="0"/>
        <w:autoSpaceDE w:val="0"/>
        <w:autoSpaceDN w:val="0"/>
        <w:adjustRightInd w:val="0"/>
        <w:jc w:val="both"/>
        <w:textAlignment w:val="baseline"/>
        <w:rPr>
          <w:sz w:val="24"/>
          <w:szCs w:val="24"/>
        </w:rPr>
      </w:pPr>
      <w:r w:rsidRPr="00445CDF">
        <w:rPr>
          <w:sz w:val="24"/>
          <w:szCs w:val="24"/>
        </w:rPr>
        <w:t xml:space="preserve">ANEXO V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DECLARAÇÃO DE MICROEMPRESA E EMPRESA DE PEQUENO PORTE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PREGÃO PRESENCIAL Nº. </w:t>
      </w:r>
      <w:r w:rsidR="007720AC">
        <w:rPr>
          <w:sz w:val="24"/>
          <w:szCs w:val="24"/>
        </w:rPr>
        <w:t>007/2023</w:t>
      </w:r>
      <w:r w:rsidR="00591D52" w:rsidRPr="00445CDF">
        <w:rPr>
          <w:sz w:val="24"/>
          <w:szCs w:val="24"/>
        </w:rPr>
        <w:t xml:space="preserve"> </w:t>
      </w:r>
    </w:p>
    <w:p w:rsidR="00E361D0" w:rsidRPr="00445CDF" w:rsidRDefault="00E361D0" w:rsidP="00E361D0">
      <w:pPr>
        <w:overflowPunct w:val="0"/>
        <w:autoSpaceDE w:val="0"/>
        <w:autoSpaceDN w:val="0"/>
        <w:adjustRightInd w:val="0"/>
        <w:jc w:val="both"/>
        <w:textAlignment w:val="baseline"/>
        <w:rPr>
          <w:sz w:val="24"/>
          <w:szCs w:val="24"/>
        </w:rPr>
      </w:pPr>
    </w:p>
    <w:p w:rsidR="00754676" w:rsidRPr="00445CDF" w:rsidRDefault="00754676" w:rsidP="00754676">
      <w:pPr>
        <w:overflowPunct w:val="0"/>
        <w:autoSpaceDE w:val="0"/>
        <w:autoSpaceDN w:val="0"/>
        <w:adjustRightInd w:val="0"/>
        <w:jc w:val="both"/>
        <w:textAlignment w:val="baseline"/>
        <w:rPr>
          <w:sz w:val="24"/>
          <w:szCs w:val="24"/>
        </w:rPr>
      </w:pPr>
      <w:r w:rsidRPr="00445CDF">
        <w:rPr>
          <w:sz w:val="24"/>
          <w:szCs w:val="24"/>
        </w:rPr>
        <w:t xml:space="preserve">A empresa (nome da proponente), CNPJ (nº), com sede na Rua (endereço completo), por intermédio de seu representante legal o (a) Sr (a)..., portador (a) da Carteira de Identidade nº..., e do CPF nº..., DECLARA sob as penas da Lei, que a empresa que se enquadra como Microempresa ou Empresa de Pequeno Porte nos termos do art.3º da LC 123 de 14 de dezembro 2006, estando apta a fruir dos benefícios e vantagens legalmente instituídos por não se enquadrar em nenhuma das vedações legais impostas pelo § 4º do art. LC123 de 14 de dezembro 2006.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textAlignment w:val="baseline"/>
        <w:rPr>
          <w:sz w:val="24"/>
          <w:szCs w:val="24"/>
        </w:rPr>
      </w:pPr>
      <w:r w:rsidRPr="00445CDF">
        <w:rPr>
          <w:sz w:val="24"/>
          <w:szCs w:val="24"/>
        </w:rPr>
        <w:t>Local e data</w:t>
      </w:r>
    </w:p>
    <w:p w:rsidR="00E361D0" w:rsidRPr="00445CDF" w:rsidRDefault="00E361D0" w:rsidP="00E361D0">
      <w:pPr>
        <w:overflowPunct w:val="0"/>
        <w:autoSpaceDE w:val="0"/>
        <w:autoSpaceDN w:val="0"/>
        <w:adjustRightInd w:val="0"/>
        <w:textAlignment w:val="baseline"/>
        <w:rPr>
          <w:sz w:val="24"/>
          <w:szCs w:val="24"/>
        </w:rPr>
      </w:pPr>
    </w:p>
    <w:p w:rsidR="00E361D0" w:rsidRPr="00445CDF" w:rsidRDefault="00E361D0" w:rsidP="00E361D0">
      <w:pPr>
        <w:overflowPunct w:val="0"/>
        <w:autoSpaceDE w:val="0"/>
        <w:autoSpaceDN w:val="0"/>
        <w:adjustRightInd w:val="0"/>
        <w:textAlignment w:val="baseline"/>
        <w:rPr>
          <w:sz w:val="24"/>
          <w:szCs w:val="24"/>
        </w:rPr>
      </w:pPr>
    </w:p>
    <w:p w:rsidR="00E361D0" w:rsidRPr="00445CDF" w:rsidRDefault="00E361D0" w:rsidP="00E361D0">
      <w:pPr>
        <w:overflowPunct w:val="0"/>
        <w:autoSpaceDE w:val="0"/>
        <w:autoSpaceDN w:val="0"/>
        <w:adjustRightInd w:val="0"/>
        <w:textAlignment w:val="baseline"/>
        <w:rPr>
          <w:sz w:val="24"/>
          <w:szCs w:val="24"/>
        </w:rPr>
      </w:pPr>
      <w:r w:rsidRPr="00445CDF">
        <w:rPr>
          <w:sz w:val="24"/>
          <w:szCs w:val="24"/>
        </w:rPr>
        <w:t>Razão Social da Empresa e CNPJ</w:t>
      </w:r>
    </w:p>
    <w:p w:rsidR="00E361D0" w:rsidRPr="00445CDF" w:rsidRDefault="00E361D0" w:rsidP="00E361D0">
      <w:pPr>
        <w:overflowPunct w:val="0"/>
        <w:autoSpaceDE w:val="0"/>
        <w:autoSpaceDN w:val="0"/>
        <w:adjustRightInd w:val="0"/>
        <w:textAlignment w:val="baseline"/>
        <w:rPr>
          <w:sz w:val="24"/>
          <w:szCs w:val="24"/>
        </w:rPr>
      </w:pPr>
    </w:p>
    <w:p w:rsidR="00E361D0" w:rsidRPr="00445CDF" w:rsidRDefault="00E361D0" w:rsidP="00E361D0">
      <w:pPr>
        <w:overflowPunct w:val="0"/>
        <w:autoSpaceDE w:val="0"/>
        <w:autoSpaceDN w:val="0"/>
        <w:adjustRightInd w:val="0"/>
        <w:textAlignment w:val="baseline"/>
        <w:rPr>
          <w:sz w:val="24"/>
          <w:szCs w:val="24"/>
        </w:rPr>
      </w:pPr>
    </w:p>
    <w:p w:rsidR="00E361D0" w:rsidRPr="00445CDF" w:rsidRDefault="00E361D0" w:rsidP="00E361D0">
      <w:pPr>
        <w:overflowPunct w:val="0"/>
        <w:autoSpaceDE w:val="0"/>
        <w:autoSpaceDN w:val="0"/>
        <w:adjustRightInd w:val="0"/>
        <w:textAlignment w:val="baseline"/>
        <w:rPr>
          <w:sz w:val="24"/>
          <w:szCs w:val="24"/>
        </w:rPr>
      </w:pPr>
      <w:r w:rsidRPr="00445CDF">
        <w:rPr>
          <w:sz w:val="24"/>
          <w:szCs w:val="24"/>
        </w:rPr>
        <w:t>Nome e Ass. do representante legal.</w:t>
      </w:r>
    </w:p>
    <w:p w:rsidR="00E361D0" w:rsidRPr="00445CDF" w:rsidRDefault="00E361D0" w:rsidP="00E361D0">
      <w:pPr>
        <w:overflowPunct w:val="0"/>
        <w:autoSpaceDE w:val="0"/>
        <w:autoSpaceDN w:val="0"/>
        <w:adjustRightInd w:val="0"/>
        <w:jc w:val="left"/>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br w:type="page"/>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ANEXO VI </w:t>
      </w:r>
    </w:p>
    <w:p w:rsidR="001B506D" w:rsidRDefault="001B506D"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 DECLARAÇÃO HABILITAÇÃO E DE INEXISTÊNCIA DE FATO IMPEDITIVO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591D52" w:rsidP="00E361D0">
      <w:pPr>
        <w:overflowPunct w:val="0"/>
        <w:autoSpaceDE w:val="0"/>
        <w:autoSpaceDN w:val="0"/>
        <w:adjustRightInd w:val="0"/>
        <w:jc w:val="both"/>
        <w:textAlignment w:val="baseline"/>
        <w:rPr>
          <w:sz w:val="24"/>
          <w:szCs w:val="24"/>
        </w:rPr>
      </w:pPr>
      <w:r w:rsidRPr="00445CDF">
        <w:rPr>
          <w:sz w:val="24"/>
          <w:szCs w:val="24"/>
        </w:rPr>
        <w:t xml:space="preserve">PREGÃO PRESENCIAL Nº. </w:t>
      </w:r>
      <w:r w:rsidR="007720AC">
        <w:rPr>
          <w:sz w:val="24"/>
          <w:szCs w:val="24"/>
        </w:rPr>
        <w:t>007/2023</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A Empresa...... Inscrita no CNPJ sob n.°..., com sede na Rua..., na cidade de... Neste ato representado... (nome do representante/sócio/procurador), no uso de suas atribuições legais, vem DECLARAR, para fins de participação no Pregão Presencial em pauta, sob as penas da Lei, que INEXISTE QUALQUER FATO IMPEDITIVO para sua participação no Pregão Presencial acima citado, estando apta e HABILITADA a realizar contratação com o Poder Publico de qualquer esfera e se compromete a comunicar ocorrência de fatos supervenientes. </w:t>
      </w: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t xml:space="preserve">Por ser verdade firma a presente. </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textAlignment w:val="baseline"/>
        <w:rPr>
          <w:sz w:val="24"/>
          <w:szCs w:val="24"/>
        </w:rPr>
      </w:pPr>
      <w:r w:rsidRPr="00445CDF">
        <w:rPr>
          <w:sz w:val="24"/>
          <w:szCs w:val="24"/>
        </w:rPr>
        <w:t>Local e data.</w:t>
      </w:r>
    </w:p>
    <w:p w:rsidR="00E361D0" w:rsidRPr="00445CDF" w:rsidRDefault="00E361D0" w:rsidP="00E361D0">
      <w:pPr>
        <w:overflowPunct w:val="0"/>
        <w:autoSpaceDE w:val="0"/>
        <w:autoSpaceDN w:val="0"/>
        <w:adjustRightInd w:val="0"/>
        <w:textAlignment w:val="baseline"/>
        <w:rPr>
          <w:sz w:val="24"/>
          <w:szCs w:val="24"/>
        </w:rPr>
      </w:pPr>
    </w:p>
    <w:p w:rsidR="00E361D0" w:rsidRPr="00445CDF" w:rsidRDefault="00E361D0" w:rsidP="00E361D0">
      <w:pPr>
        <w:overflowPunct w:val="0"/>
        <w:autoSpaceDE w:val="0"/>
        <w:autoSpaceDN w:val="0"/>
        <w:adjustRightInd w:val="0"/>
        <w:textAlignment w:val="baseline"/>
        <w:rPr>
          <w:sz w:val="24"/>
          <w:szCs w:val="24"/>
        </w:rPr>
      </w:pPr>
    </w:p>
    <w:p w:rsidR="00E361D0" w:rsidRPr="00445CDF" w:rsidRDefault="00E361D0" w:rsidP="00E361D0">
      <w:pPr>
        <w:overflowPunct w:val="0"/>
        <w:autoSpaceDE w:val="0"/>
        <w:autoSpaceDN w:val="0"/>
        <w:adjustRightInd w:val="0"/>
        <w:textAlignment w:val="baseline"/>
        <w:rPr>
          <w:sz w:val="24"/>
          <w:szCs w:val="24"/>
        </w:rPr>
      </w:pPr>
      <w:r w:rsidRPr="00445CDF">
        <w:rPr>
          <w:sz w:val="24"/>
          <w:szCs w:val="24"/>
        </w:rPr>
        <w:t>Nome e Ass. Do representante legal.</w:t>
      </w:r>
    </w:p>
    <w:p w:rsidR="00E361D0" w:rsidRPr="00445CDF" w:rsidRDefault="00E361D0" w:rsidP="00E361D0">
      <w:pPr>
        <w:overflowPunct w:val="0"/>
        <w:autoSpaceDE w:val="0"/>
        <w:autoSpaceDN w:val="0"/>
        <w:adjustRightInd w:val="0"/>
        <w:jc w:val="both"/>
        <w:textAlignment w:val="baseline"/>
        <w:rPr>
          <w:sz w:val="24"/>
          <w:szCs w:val="24"/>
        </w:rPr>
      </w:pPr>
    </w:p>
    <w:p w:rsidR="00E361D0" w:rsidRPr="00445CDF" w:rsidRDefault="00E361D0" w:rsidP="00E361D0">
      <w:pPr>
        <w:overflowPunct w:val="0"/>
        <w:autoSpaceDE w:val="0"/>
        <w:autoSpaceDN w:val="0"/>
        <w:adjustRightInd w:val="0"/>
        <w:jc w:val="both"/>
        <w:textAlignment w:val="baseline"/>
        <w:rPr>
          <w:sz w:val="24"/>
          <w:szCs w:val="24"/>
        </w:rPr>
      </w:pPr>
      <w:r w:rsidRPr="00445CDF">
        <w:rPr>
          <w:sz w:val="24"/>
          <w:szCs w:val="24"/>
        </w:rPr>
        <w:br w:type="page"/>
      </w:r>
    </w:p>
    <w:p w:rsidR="00096BA5" w:rsidRPr="00445CDF" w:rsidRDefault="00096BA5" w:rsidP="00096BA5">
      <w:pPr>
        <w:overflowPunct w:val="0"/>
        <w:autoSpaceDE w:val="0"/>
        <w:autoSpaceDN w:val="0"/>
        <w:adjustRightInd w:val="0"/>
        <w:jc w:val="both"/>
        <w:textAlignment w:val="baseline"/>
        <w:rPr>
          <w:sz w:val="24"/>
          <w:szCs w:val="24"/>
        </w:rPr>
      </w:pPr>
      <w:r w:rsidRPr="00445CDF">
        <w:rPr>
          <w:sz w:val="24"/>
          <w:szCs w:val="24"/>
        </w:rPr>
        <w:lastRenderedPageBreak/>
        <w:t>ANEXO VII</w:t>
      </w:r>
    </w:p>
    <w:p w:rsidR="00096BA5" w:rsidRPr="00445CDF" w:rsidRDefault="00096BA5" w:rsidP="00096BA5">
      <w:pPr>
        <w:overflowPunct w:val="0"/>
        <w:autoSpaceDE w:val="0"/>
        <w:autoSpaceDN w:val="0"/>
        <w:adjustRightInd w:val="0"/>
        <w:jc w:val="both"/>
        <w:textAlignment w:val="baseline"/>
        <w:rPr>
          <w:sz w:val="24"/>
          <w:szCs w:val="24"/>
        </w:rPr>
      </w:pPr>
    </w:p>
    <w:p w:rsidR="00096BA5" w:rsidRPr="001B506D" w:rsidRDefault="00096BA5" w:rsidP="00096BA5">
      <w:pPr>
        <w:overflowPunct w:val="0"/>
        <w:autoSpaceDE w:val="0"/>
        <w:autoSpaceDN w:val="0"/>
        <w:adjustRightInd w:val="0"/>
        <w:jc w:val="both"/>
        <w:textAlignment w:val="baseline"/>
        <w:rPr>
          <w:sz w:val="24"/>
          <w:szCs w:val="24"/>
        </w:rPr>
      </w:pPr>
      <w:r w:rsidRPr="001B506D">
        <w:rPr>
          <w:sz w:val="24"/>
          <w:szCs w:val="24"/>
        </w:rPr>
        <w:t>DECLARAÇÃO DE CONHECIMENTO E ACEITAÇÃO DO TEOR DO EDITAL</w:t>
      </w:r>
    </w:p>
    <w:p w:rsidR="00096BA5" w:rsidRDefault="00096BA5" w:rsidP="00096BA5">
      <w:pPr>
        <w:overflowPunct w:val="0"/>
        <w:autoSpaceDE w:val="0"/>
        <w:autoSpaceDN w:val="0"/>
        <w:adjustRightInd w:val="0"/>
        <w:jc w:val="both"/>
        <w:textAlignment w:val="baseline"/>
        <w:rPr>
          <w:sz w:val="24"/>
          <w:szCs w:val="24"/>
        </w:rPr>
      </w:pPr>
    </w:p>
    <w:p w:rsidR="001B506D" w:rsidRPr="00445CDF" w:rsidRDefault="001B506D" w:rsidP="00096BA5">
      <w:pPr>
        <w:overflowPunct w:val="0"/>
        <w:autoSpaceDE w:val="0"/>
        <w:autoSpaceDN w:val="0"/>
        <w:adjustRightInd w:val="0"/>
        <w:jc w:val="both"/>
        <w:textAlignment w:val="baseline"/>
        <w:rPr>
          <w:sz w:val="24"/>
          <w:szCs w:val="24"/>
        </w:rPr>
      </w:pPr>
    </w:p>
    <w:p w:rsidR="00096BA5" w:rsidRPr="00445CDF" w:rsidRDefault="00096BA5" w:rsidP="00096BA5">
      <w:pPr>
        <w:overflowPunct w:val="0"/>
        <w:autoSpaceDE w:val="0"/>
        <w:autoSpaceDN w:val="0"/>
        <w:adjustRightInd w:val="0"/>
        <w:jc w:val="both"/>
        <w:textAlignment w:val="baseline"/>
        <w:rPr>
          <w:sz w:val="24"/>
          <w:szCs w:val="24"/>
        </w:rPr>
      </w:pPr>
      <w:r w:rsidRPr="00445CDF">
        <w:rPr>
          <w:sz w:val="24"/>
          <w:szCs w:val="24"/>
        </w:rPr>
        <w:t xml:space="preserve">PREGÃO PRESENCIAL Nº. </w:t>
      </w:r>
      <w:r w:rsidR="007720AC">
        <w:rPr>
          <w:sz w:val="24"/>
          <w:szCs w:val="24"/>
        </w:rPr>
        <w:t>007/2023</w:t>
      </w:r>
    </w:p>
    <w:p w:rsidR="00096BA5" w:rsidRPr="00445CDF" w:rsidRDefault="00096BA5" w:rsidP="00096BA5">
      <w:pPr>
        <w:overflowPunct w:val="0"/>
        <w:autoSpaceDE w:val="0"/>
        <w:autoSpaceDN w:val="0"/>
        <w:adjustRightInd w:val="0"/>
        <w:jc w:val="both"/>
        <w:textAlignment w:val="baseline"/>
        <w:rPr>
          <w:sz w:val="24"/>
          <w:szCs w:val="24"/>
        </w:rPr>
      </w:pPr>
    </w:p>
    <w:p w:rsidR="00096BA5" w:rsidRPr="00445CDF" w:rsidRDefault="00096BA5" w:rsidP="00096BA5">
      <w:pPr>
        <w:overflowPunct w:val="0"/>
        <w:autoSpaceDE w:val="0"/>
        <w:autoSpaceDN w:val="0"/>
        <w:adjustRightInd w:val="0"/>
        <w:jc w:val="both"/>
        <w:textAlignment w:val="baseline"/>
        <w:rPr>
          <w:sz w:val="24"/>
          <w:szCs w:val="24"/>
        </w:rPr>
      </w:pPr>
    </w:p>
    <w:p w:rsidR="00096BA5" w:rsidRPr="00445CDF" w:rsidRDefault="00096BA5" w:rsidP="00096BA5">
      <w:pPr>
        <w:overflowPunct w:val="0"/>
        <w:autoSpaceDE w:val="0"/>
        <w:autoSpaceDN w:val="0"/>
        <w:adjustRightInd w:val="0"/>
        <w:jc w:val="both"/>
        <w:textAlignment w:val="baseline"/>
        <w:rPr>
          <w:sz w:val="24"/>
          <w:szCs w:val="24"/>
        </w:rPr>
      </w:pPr>
      <w:r w:rsidRPr="00445CDF">
        <w:rPr>
          <w:sz w:val="24"/>
          <w:szCs w:val="24"/>
        </w:rPr>
        <w:t>(Nome da empresa) XXXXXXXXXXXXXXXXXXXX inscrito no CNPJ n° xx.xxx.xxx/xxx-xx, por intermédio de seu representante legal o (a) Sr.______________________________)</w:t>
      </w:r>
    </w:p>
    <w:p w:rsidR="00096BA5" w:rsidRPr="00445CDF" w:rsidRDefault="00096BA5" w:rsidP="00096BA5">
      <w:pPr>
        <w:overflowPunct w:val="0"/>
        <w:autoSpaceDE w:val="0"/>
        <w:autoSpaceDN w:val="0"/>
        <w:adjustRightInd w:val="0"/>
        <w:jc w:val="both"/>
        <w:textAlignment w:val="baseline"/>
        <w:rPr>
          <w:sz w:val="24"/>
          <w:szCs w:val="24"/>
        </w:rPr>
      </w:pPr>
      <w:r w:rsidRPr="00445CDF">
        <w:rPr>
          <w:sz w:val="24"/>
          <w:szCs w:val="24"/>
        </w:rPr>
        <w:t>portador (a) CPF n°____________________,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96BA5" w:rsidRPr="00445CDF" w:rsidRDefault="00096BA5" w:rsidP="00096BA5">
      <w:pPr>
        <w:overflowPunct w:val="0"/>
        <w:autoSpaceDE w:val="0"/>
        <w:autoSpaceDN w:val="0"/>
        <w:adjustRightInd w:val="0"/>
        <w:jc w:val="both"/>
        <w:textAlignment w:val="baseline"/>
        <w:rPr>
          <w:sz w:val="24"/>
          <w:szCs w:val="24"/>
        </w:rPr>
      </w:pPr>
    </w:p>
    <w:p w:rsidR="00096BA5" w:rsidRPr="00445CDF" w:rsidRDefault="00096BA5" w:rsidP="00096BA5">
      <w:pPr>
        <w:overflowPunct w:val="0"/>
        <w:autoSpaceDE w:val="0"/>
        <w:autoSpaceDN w:val="0"/>
        <w:adjustRightInd w:val="0"/>
        <w:jc w:val="both"/>
        <w:textAlignment w:val="baseline"/>
        <w:rPr>
          <w:sz w:val="24"/>
          <w:szCs w:val="24"/>
        </w:rPr>
      </w:pPr>
    </w:p>
    <w:p w:rsidR="00096BA5" w:rsidRPr="00445CDF" w:rsidRDefault="00096BA5" w:rsidP="00096BA5">
      <w:pPr>
        <w:overflowPunct w:val="0"/>
        <w:autoSpaceDE w:val="0"/>
        <w:autoSpaceDN w:val="0"/>
        <w:adjustRightInd w:val="0"/>
        <w:jc w:val="both"/>
        <w:textAlignment w:val="baseline"/>
        <w:rPr>
          <w:sz w:val="24"/>
          <w:szCs w:val="24"/>
        </w:rPr>
      </w:pPr>
      <w:r w:rsidRPr="00445CDF">
        <w:rPr>
          <w:sz w:val="24"/>
          <w:szCs w:val="24"/>
        </w:rPr>
        <w:t xml:space="preserve">_________, ______, de ________, de </w:t>
      </w:r>
      <w:r w:rsidR="00346121">
        <w:rPr>
          <w:sz w:val="24"/>
          <w:szCs w:val="24"/>
        </w:rPr>
        <w:t>2023</w:t>
      </w:r>
      <w:r w:rsidRPr="00445CDF">
        <w:rPr>
          <w:sz w:val="24"/>
          <w:szCs w:val="24"/>
        </w:rPr>
        <w:t>.</w:t>
      </w:r>
    </w:p>
    <w:p w:rsidR="00096BA5" w:rsidRPr="00445CDF" w:rsidRDefault="00096BA5" w:rsidP="00096BA5">
      <w:pPr>
        <w:overflowPunct w:val="0"/>
        <w:autoSpaceDE w:val="0"/>
        <w:autoSpaceDN w:val="0"/>
        <w:adjustRightInd w:val="0"/>
        <w:jc w:val="both"/>
        <w:textAlignment w:val="baseline"/>
        <w:rPr>
          <w:sz w:val="24"/>
          <w:szCs w:val="24"/>
        </w:rPr>
      </w:pPr>
    </w:p>
    <w:p w:rsidR="00096BA5" w:rsidRPr="00445CDF" w:rsidRDefault="00096BA5" w:rsidP="00096BA5">
      <w:pPr>
        <w:overflowPunct w:val="0"/>
        <w:autoSpaceDE w:val="0"/>
        <w:autoSpaceDN w:val="0"/>
        <w:adjustRightInd w:val="0"/>
        <w:jc w:val="both"/>
        <w:textAlignment w:val="baseline"/>
        <w:rPr>
          <w:sz w:val="24"/>
          <w:szCs w:val="24"/>
        </w:rPr>
      </w:pPr>
    </w:p>
    <w:p w:rsidR="00096BA5" w:rsidRPr="00445CDF" w:rsidRDefault="00096BA5" w:rsidP="00096BA5">
      <w:pPr>
        <w:overflowPunct w:val="0"/>
        <w:autoSpaceDE w:val="0"/>
        <w:autoSpaceDN w:val="0"/>
        <w:adjustRightInd w:val="0"/>
        <w:jc w:val="both"/>
        <w:textAlignment w:val="baseline"/>
        <w:rPr>
          <w:sz w:val="24"/>
          <w:szCs w:val="24"/>
        </w:rPr>
      </w:pPr>
    </w:p>
    <w:p w:rsidR="00096BA5" w:rsidRPr="00445CDF" w:rsidRDefault="00096BA5" w:rsidP="00096BA5">
      <w:pPr>
        <w:overflowPunct w:val="0"/>
        <w:autoSpaceDE w:val="0"/>
        <w:autoSpaceDN w:val="0"/>
        <w:adjustRightInd w:val="0"/>
        <w:jc w:val="both"/>
        <w:textAlignment w:val="baseline"/>
        <w:rPr>
          <w:sz w:val="24"/>
          <w:szCs w:val="24"/>
        </w:rPr>
      </w:pPr>
      <w:r w:rsidRPr="00445CDF">
        <w:rPr>
          <w:sz w:val="24"/>
          <w:szCs w:val="24"/>
        </w:rPr>
        <w:t>________________________________________</w:t>
      </w:r>
    </w:p>
    <w:p w:rsidR="00096BA5" w:rsidRPr="00445CDF" w:rsidRDefault="00096BA5" w:rsidP="00096BA5">
      <w:pPr>
        <w:overflowPunct w:val="0"/>
        <w:autoSpaceDE w:val="0"/>
        <w:autoSpaceDN w:val="0"/>
        <w:adjustRightInd w:val="0"/>
        <w:jc w:val="both"/>
        <w:textAlignment w:val="baseline"/>
        <w:rPr>
          <w:sz w:val="24"/>
          <w:szCs w:val="24"/>
        </w:rPr>
      </w:pPr>
      <w:r w:rsidRPr="00445CDF">
        <w:rPr>
          <w:sz w:val="24"/>
          <w:szCs w:val="24"/>
        </w:rPr>
        <w:t>(nome e assinatura do responsável legal)</w:t>
      </w:r>
    </w:p>
    <w:p w:rsidR="00096BA5" w:rsidRPr="00445CDF" w:rsidRDefault="00096BA5" w:rsidP="00096BA5">
      <w:pPr>
        <w:overflowPunct w:val="0"/>
        <w:autoSpaceDE w:val="0"/>
        <w:autoSpaceDN w:val="0"/>
        <w:adjustRightInd w:val="0"/>
        <w:jc w:val="both"/>
        <w:textAlignment w:val="baseline"/>
        <w:rPr>
          <w:b/>
          <w:bCs/>
          <w:sz w:val="24"/>
          <w:szCs w:val="24"/>
        </w:rPr>
      </w:pPr>
    </w:p>
    <w:p w:rsidR="00096BA5" w:rsidRPr="00445CDF" w:rsidRDefault="00096BA5" w:rsidP="00096BA5">
      <w:pPr>
        <w:overflowPunct w:val="0"/>
        <w:autoSpaceDE w:val="0"/>
        <w:autoSpaceDN w:val="0"/>
        <w:adjustRightInd w:val="0"/>
        <w:jc w:val="both"/>
        <w:textAlignment w:val="baseline"/>
        <w:rPr>
          <w:b/>
          <w:bCs/>
          <w:sz w:val="24"/>
          <w:szCs w:val="24"/>
        </w:rPr>
      </w:pPr>
    </w:p>
    <w:p w:rsidR="00096BA5" w:rsidRPr="00445CDF" w:rsidRDefault="00096BA5" w:rsidP="00591D52">
      <w:pPr>
        <w:rPr>
          <w:b/>
          <w:sz w:val="22"/>
          <w:szCs w:val="22"/>
        </w:rPr>
      </w:pPr>
    </w:p>
    <w:p w:rsidR="00096BA5" w:rsidRPr="00445CDF" w:rsidRDefault="00096BA5" w:rsidP="00591D52">
      <w:pPr>
        <w:rPr>
          <w:b/>
          <w:sz w:val="22"/>
          <w:szCs w:val="22"/>
        </w:rPr>
      </w:pPr>
    </w:p>
    <w:p w:rsidR="00096BA5" w:rsidRPr="00445CDF" w:rsidRDefault="00096BA5" w:rsidP="00591D52">
      <w:pPr>
        <w:rPr>
          <w:b/>
          <w:sz w:val="22"/>
          <w:szCs w:val="22"/>
        </w:rPr>
      </w:pPr>
    </w:p>
    <w:p w:rsidR="00096BA5" w:rsidRDefault="00096BA5"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400F50" w:rsidRDefault="00400F50" w:rsidP="00591D52">
      <w:pPr>
        <w:rPr>
          <w:b/>
          <w:sz w:val="22"/>
          <w:szCs w:val="22"/>
        </w:rPr>
      </w:pPr>
    </w:p>
    <w:p w:rsidR="00096BA5" w:rsidRDefault="00096BA5" w:rsidP="008D473D">
      <w:pPr>
        <w:jc w:val="both"/>
        <w:rPr>
          <w:b/>
          <w:sz w:val="22"/>
          <w:szCs w:val="22"/>
        </w:rPr>
      </w:pPr>
    </w:p>
    <w:p w:rsidR="00507C16" w:rsidRPr="001B506D" w:rsidRDefault="00507C16" w:rsidP="001B506D">
      <w:pPr>
        <w:overflowPunct w:val="0"/>
        <w:autoSpaceDE w:val="0"/>
        <w:autoSpaceDN w:val="0"/>
        <w:adjustRightInd w:val="0"/>
        <w:jc w:val="left"/>
        <w:textAlignment w:val="baseline"/>
        <w:rPr>
          <w:i/>
          <w:sz w:val="24"/>
          <w:szCs w:val="24"/>
        </w:rPr>
      </w:pPr>
      <w:r w:rsidRPr="001B506D">
        <w:rPr>
          <w:sz w:val="24"/>
          <w:szCs w:val="24"/>
        </w:rPr>
        <w:t>ANEXO VIII</w:t>
      </w:r>
    </w:p>
    <w:p w:rsidR="00507C16" w:rsidRPr="001B506D" w:rsidRDefault="00507C16" w:rsidP="001B506D">
      <w:pPr>
        <w:overflowPunct w:val="0"/>
        <w:autoSpaceDE w:val="0"/>
        <w:autoSpaceDN w:val="0"/>
        <w:adjustRightInd w:val="0"/>
        <w:jc w:val="left"/>
        <w:textAlignment w:val="baseline"/>
        <w:rPr>
          <w:sz w:val="24"/>
          <w:szCs w:val="24"/>
        </w:rPr>
      </w:pPr>
    </w:p>
    <w:p w:rsidR="00507C16" w:rsidRPr="001B506D" w:rsidRDefault="00507C16" w:rsidP="001B506D">
      <w:pPr>
        <w:overflowPunct w:val="0"/>
        <w:autoSpaceDE w:val="0"/>
        <w:autoSpaceDN w:val="0"/>
        <w:adjustRightInd w:val="0"/>
        <w:jc w:val="left"/>
        <w:textAlignment w:val="baseline"/>
        <w:rPr>
          <w:sz w:val="24"/>
          <w:szCs w:val="24"/>
        </w:rPr>
      </w:pPr>
      <w:r w:rsidRPr="001B506D">
        <w:rPr>
          <w:sz w:val="24"/>
          <w:szCs w:val="24"/>
        </w:rPr>
        <w:t>DECLARAÇÃO DE IDONEIDADE</w:t>
      </w:r>
    </w:p>
    <w:p w:rsidR="00507C16" w:rsidRDefault="00507C16" w:rsidP="00507C16">
      <w:pPr>
        <w:overflowPunct w:val="0"/>
        <w:autoSpaceDE w:val="0"/>
        <w:autoSpaceDN w:val="0"/>
        <w:adjustRightInd w:val="0"/>
        <w:jc w:val="both"/>
        <w:textAlignment w:val="baseline"/>
        <w:rPr>
          <w:b/>
          <w:sz w:val="24"/>
          <w:szCs w:val="24"/>
        </w:rPr>
      </w:pPr>
    </w:p>
    <w:p w:rsidR="00507C16" w:rsidRPr="00443B15" w:rsidRDefault="00507C16" w:rsidP="00507C16">
      <w:pPr>
        <w:overflowPunct w:val="0"/>
        <w:autoSpaceDE w:val="0"/>
        <w:autoSpaceDN w:val="0"/>
        <w:adjustRightInd w:val="0"/>
        <w:jc w:val="both"/>
        <w:textAlignment w:val="baseline"/>
        <w:rPr>
          <w:sz w:val="24"/>
          <w:szCs w:val="24"/>
        </w:rPr>
      </w:pPr>
      <w:r>
        <w:rPr>
          <w:sz w:val="24"/>
          <w:szCs w:val="24"/>
        </w:rPr>
        <w:t xml:space="preserve">PREGÃO PRESENCIAL Nº </w:t>
      </w:r>
      <w:r w:rsidR="007720AC">
        <w:rPr>
          <w:sz w:val="24"/>
          <w:szCs w:val="24"/>
        </w:rPr>
        <w:t>007/2023</w:t>
      </w:r>
    </w:p>
    <w:p w:rsidR="00507C16" w:rsidRDefault="00507C16" w:rsidP="00507C16">
      <w:pPr>
        <w:overflowPunct w:val="0"/>
        <w:autoSpaceDE w:val="0"/>
        <w:autoSpaceDN w:val="0"/>
        <w:adjustRightInd w:val="0"/>
        <w:jc w:val="both"/>
        <w:textAlignment w:val="baseline"/>
        <w:rPr>
          <w:b/>
          <w:sz w:val="24"/>
          <w:szCs w:val="24"/>
        </w:rPr>
      </w:pPr>
    </w:p>
    <w:p w:rsidR="00507C16" w:rsidRPr="00A317FF" w:rsidRDefault="00507C16" w:rsidP="00507C16">
      <w:pPr>
        <w:overflowPunct w:val="0"/>
        <w:autoSpaceDE w:val="0"/>
        <w:autoSpaceDN w:val="0"/>
        <w:adjustRightInd w:val="0"/>
        <w:jc w:val="both"/>
        <w:textAlignment w:val="baseline"/>
        <w:rPr>
          <w:sz w:val="24"/>
          <w:szCs w:val="24"/>
        </w:rPr>
      </w:pPr>
      <w:r w:rsidRPr="00A317FF">
        <w:rPr>
          <w:sz w:val="24"/>
          <w:szCs w:val="24"/>
        </w:rPr>
        <w:t xml:space="preserve">À </w:t>
      </w:r>
    </w:p>
    <w:p w:rsidR="00507C16" w:rsidRDefault="00507C16" w:rsidP="00507C16">
      <w:pPr>
        <w:overflowPunct w:val="0"/>
        <w:autoSpaceDE w:val="0"/>
        <w:autoSpaceDN w:val="0"/>
        <w:adjustRightInd w:val="0"/>
        <w:jc w:val="both"/>
        <w:textAlignment w:val="baseline"/>
        <w:rPr>
          <w:sz w:val="24"/>
          <w:szCs w:val="24"/>
        </w:rPr>
      </w:pPr>
      <w:r w:rsidRPr="00A317FF">
        <w:rPr>
          <w:sz w:val="24"/>
          <w:szCs w:val="24"/>
        </w:rPr>
        <w:t>Prefeitura Municipal de Rio Bom-PR</w:t>
      </w:r>
      <w:r>
        <w:rPr>
          <w:sz w:val="24"/>
          <w:szCs w:val="24"/>
        </w:rPr>
        <w:t>.</w:t>
      </w:r>
    </w:p>
    <w:p w:rsidR="00507C16" w:rsidRPr="009A0B3F" w:rsidRDefault="00507C16" w:rsidP="00507C16">
      <w:pPr>
        <w:overflowPunct w:val="0"/>
        <w:autoSpaceDE w:val="0"/>
        <w:autoSpaceDN w:val="0"/>
        <w:adjustRightInd w:val="0"/>
        <w:jc w:val="both"/>
        <w:textAlignment w:val="baseline"/>
        <w:rPr>
          <w:b/>
          <w:sz w:val="24"/>
          <w:szCs w:val="24"/>
        </w:rPr>
      </w:pPr>
    </w:p>
    <w:p w:rsidR="00507C16" w:rsidRPr="00212467" w:rsidRDefault="00507C16" w:rsidP="00507C16">
      <w:pPr>
        <w:pStyle w:val="Corpodetexto2"/>
        <w:spacing w:line="240" w:lineRule="auto"/>
        <w:jc w:val="both"/>
        <w:rPr>
          <w:sz w:val="24"/>
          <w:szCs w:val="24"/>
        </w:rPr>
      </w:pPr>
      <w:r w:rsidRPr="00212467">
        <w:rPr>
          <w:sz w:val="24"/>
          <w:szCs w:val="24"/>
        </w:rPr>
        <w:t xml:space="preserve">Declaramos para os fins de direito, na qualidade de proponente do procedimento licitatório, sob a modalidade PREGÃO PRESENCIAL nº </w:t>
      </w:r>
      <w:r w:rsidR="007720AC">
        <w:rPr>
          <w:sz w:val="24"/>
          <w:szCs w:val="24"/>
        </w:rPr>
        <w:t>007/2023</w:t>
      </w:r>
      <w:r>
        <w:rPr>
          <w:sz w:val="24"/>
          <w:szCs w:val="24"/>
        </w:rPr>
        <w:t xml:space="preserve"> instaurado por esta Prefeitura</w:t>
      </w:r>
      <w:r w:rsidRPr="00212467">
        <w:rPr>
          <w:sz w:val="24"/>
          <w:szCs w:val="24"/>
        </w:rPr>
        <w:t>, que não fomos declarados inidôneos para licitar ou contratar com o Poder Público, em qualquer de suas esferas.</w:t>
      </w:r>
    </w:p>
    <w:p w:rsidR="00507C16" w:rsidRPr="00212467" w:rsidRDefault="00507C16" w:rsidP="00507C16">
      <w:pPr>
        <w:widowControl w:val="0"/>
        <w:spacing w:line="360" w:lineRule="auto"/>
        <w:jc w:val="both"/>
        <w:rPr>
          <w:sz w:val="24"/>
          <w:szCs w:val="24"/>
        </w:rPr>
      </w:pPr>
    </w:p>
    <w:p w:rsidR="00507C16" w:rsidRPr="00245269" w:rsidRDefault="00507C16" w:rsidP="00507C16">
      <w:pPr>
        <w:widowControl w:val="0"/>
        <w:spacing w:line="360" w:lineRule="auto"/>
        <w:jc w:val="both"/>
        <w:rPr>
          <w:rFonts w:ascii="Arial" w:hAnsi="Arial" w:cs="Arial"/>
        </w:rPr>
      </w:pPr>
    </w:p>
    <w:p w:rsidR="00507C16" w:rsidRPr="00A317FF" w:rsidRDefault="00507C16" w:rsidP="00507C16">
      <w:pPr>
        <w:overflowPunct w:val="0"/>
        <w:autoSpaceDE w:val="0"/>
        <w:autoSpaceDN w:val="0"/>
        <w:adjustRightInd w:val="0"/>
        <w:textAlignment w:val="baseline"/>
        <w:rPr>
          <w:sz w:val="24"/>
          <w:szCs w:val="24"/>
        </w:rPr>
      </w:pPr>
      <w:r w:rsidRPr="00A317FF">
        <w:rPr>
          <w:sz w:val="24"/>
          <w:szCs w:val="24"/>
        </w:rPr>
        <w:t xml:space="preserve">____________________, ____ de _____________ </w:t>
      </w:r>
      <w:proofErr w:type="spellStart"/>
      <w:r w:rsidRPr="00A317FF">
        <w:rPr>
          <w:sz w:val="24"/>
          <w:szCs w:val="24"/>
        </w:rPr>
        <w:t>de</w:t>
      </w:r>
      <w:proofErr w:type="spellEnd"/>
      <w:r w:rsidRPr="00A317FF">
        <w:rPr>
          <w:sz w:val="24"/>
          <w:szCs w:val="24"/>
        </w:rPr>
        <w:t xml:space="preserve"> </w:t>
      </w:r>
      <w:r w:rsidR="00346121">
        <w:rPr>
          <w:sz w:val="24"/>
          <w:szCs w:val="24"/>
        </w:rPr>
        <w:t>2023</w:t>
      </w:r>
      <w:r w:rsidRPr="00A317FF">
        <w:rPr>
          <w:sz w:val="24"/>
          <w:szCs w:val="24"/>
        </w:rPr>
        <w:t>.</w:t>
      </w:r>
    </w:p>
    <w:p w:rsidR="00507C16" w:rsidRPr="00A317FF" w:rsidRDefault="00507C16" w:rsidP="00507C16">
      <w:pPr>
        <w:overflowPunct w:val="0"/>
        <w:autoSpaceDE w:val="0"/>
        <w:autoSpaceDN w:val="0"/>
        <w:adjustRightInd w:val="0"/>
        <w:textAlignment w:val="baseline"/>
        <w:rPr>
          <w:sz w:val="24"/>
          <w:szCs w:val="24"/>
        </w:rPr>
      </w:pPr>
    </w:p>
    <w:p w:rsidR="00507C16" w:rsidRPr="00A317FF" w:rsidRDefault="00507C16" w:rsidP="00507C16">
      <w:pPr>
        <w:overflowPunct w:val="0"/>
        <w:autoSpaceDE w:val="0"/>
        <w:autoSpaceDN w:val="0"/>
        <w:adjustRightInd w:val="0"/>
        <w:textAlignment w:val="baseline"/>
        <w:rPr>
          <w:sz w:val="24"/>
          <w:szCs w:val="24"/>
        </w:rPr>
      </w:pPr>
    </w:p>
    <w:p w:rsidR="00507C16" w:rsidRPr="00A317FF" w:rsidRDefault="00507C16" w:rsidP="00507C16">
      <w:pPr>
        <w:overflowPunct w:val="0"/>
        <w:autoSpaceDE w:val="0"/>
        <w:autoSpaceDN w:val="0"/>
        <w:adjustRightInd w:val="0"/>
        <w:jc w:val="both"/>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Pr="00A317FF" w:rsidRDefault="00507C16" w:rsidP="00507C16">
      <w:pPr>
        <w:overflowPunct w:val="0"/>
        <w:autoSpaceDE w:val="0"/>
        <w:autoSpaceDN w:val="0"/>
        <w:adjustRightInd w:val="0"/>
        <w:textAlignment w:val="baseline"/>
        <w:rPr>
          <w:sz w:val="24"/>
          <w:szCs w:val="24"/>
        </w:rPr>
      </w:pPr>
      <w:r>
        <w:rPr>
          <w:sz w:val="24"/>
          <w:szCs w:val="24"/>
        </w:rPr>
        <w:t>Assinatura do R</w:t>
      </w:r>
      <w:r w:rsidRPr="00A317FF">
        <w:rPr>
          <w:sz w:val="24"/>
          <w:szCs w:val="24"/>
        </w:rPr>
        <w:t>epresenta</w:t>
      </w:r>
      <w:r>
        <w:rPr>
          <w:sz w:val="24"/>
          <w:szCs w:val="24"/>
        </w:rPr>
        <w:t>nte legal</w:t>
      </w:r>
    </w:p>
    <w:p w:rsidR="00507C16" w:rsidRDefault="00507C16" w:rsidP="00507C16">
      <w:pPr>
        <w:overflowPunct w:val="0"/>
        <w:autoSpaceDE w:val="0"/>
        <w:autoSpaceDN w:val="0"/>
        <w:adjustRightInd w:val="0"/>
        <w:ind w:left="2832" w:firstLine="708"/>
        <w:jc w:val="both"/>
        <w:textAlignment w:val="baseline"/>
        <w:rPr>
          <w:sz w:val="24"/>
          <w:szCs w:val="24"/>
        </w:rPr>
      </w:pPr>
      <w:r>
        <w:rPr>
          <w:sz w:val="24"/>
          <w:szCs w:val="24"/>
        </w:rPr>
        <w:t>Nome:</w:t>
      </w:r>
    </w:p>
    <w:p w:rsidR="00507C16" w:rsidRDefault="00507C16" w:rsidP="00507C16">
      <w:pPr>
        <w:overflowPunct w:val="0"/>
        <w:autoSpaceDE w:val="0"/>
        <w:autoSpaceDN w:val="0"/>
        <w:adjustRightInd w:val="0"/>
        <w:jc w:val="both"/>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507C16">
      <w:pPr>
        <w:overflowPunct w:val="0"/>
        <w:autoSpaceDE w:val="0"/>
        <w:autoSpaceDN w:val="0"/>
        <w:adjustRightInd w:val="0"/>
        <w:textAlignment w:val="baseline"/>
        <w:rPr>
          <w:sz w:val="24"/>
          <w:szCs w:val="24"/>
        </w:rPr>
      </w:pPr>
    </w:p>
    <w:p w:rsidR="00507C16" w:rsidRDefault="00507C16" w:rsidP="008D473D">
      <w:pPr>
        <w:jc w:val="both"/>
        <w:rPr>
          <w:b/>
          <w:sz w:val="22"/>
          <w:szCs w:val="22"/>
        </w:rPr>
      </w:pPr>
      <w:bookmarkStart w:id="3" w:name="_GoBack"/>
      <w:bookmarkEnd w:id="3"/>
    </w:p>
    <w:p w:rsidR="00507C16" w:rsidRPr="00445CDF" w:rsidRDefault="00507C16" w:rsidP="008D473D">
      <w:pPr>
        <w:jc w:val="both"/>
        <w:rPr>
          <w:b/>
          <w:sz w:val="22"/>
          <w:szCs w:val="22"/>
        </w:rPr>
      </w:pPr>
    </w:p>
    <w:p w:rsidR="001B506D" w:rsidRPr="001B506D" w:rsidRDefault="00400F50" w:rsidP="001B506D">
      <w:pPr>
        <w:jc w:val="left"/>
        <w:rPr>
          <w:sz w:val="22"/>
          <w:szCs w:val="22"/>
        </w:rPr>
      </w:pPr>
      <w:r w:rsidRPr="001B506D">
        <w:rPr>
          <w:sz w:val="22"/>
          <w:szCs w:val="22"/>
        </w:rPr>
        <w:t xml:space="preserve">ANEXO </w:t>
      </w:r>
      <w:r w:rsidR="00507C16" w:rsidRPr="001B506D">
        <w:rPr>
          <w:sz w:val="22"/>
          <w:szCs w:val="22"/>
        </w:rPr>
        <w:t>IX</w:t>
      </w:r>
      <w:r w:rsidRPr="001B506D">
        <w:rPr>
          <w:sz w:val="22"/>
          <w:szCs w:val="22"/>
        </w:rPr>
        <w:t xml:space="preserve"> </w:t>
      </w:r>
    </w:p>
    <w:p w:rsidR="001B506D" w:rsidRPr="001B506D" w:rsidRDefault="001B506D" w:rsidP="001B506D">
      <w:pPr>
        <w:jc w:val="left"/>
        <w:rPr>
          <w:sz w:val="22"/>
          <w:szCs w:val="22"/>
        </w:rPr>
      </w:pPr>
    </w:p>
    <w:p w:rsidR="00591D52" w:rsidRPr="001B506D" w:rsidRDefault="00400F50" w:rsidP="001B506D">
      <w:pPr>
        <w:jc w:val="left"/>
      </w:pPr>
      <w:r w:rsidRPr="001B506D">
        <w:rPr>
          <w:sz w:val="22"/>
          <w:szCs w:val="22"/>
        </w:rPr>
        <w:t xml:space="preserve"> </w:t>
      </w:r>
      <w:r w:rsidR="00591D52" w:rsidRPr="001B506D">
        <w:t>MINUTA DO CONTRATO</w:t>
      </w:r>
    </w:p>
    <w:p w:rsidR="00591D52" w:rsidRPr="00445CDF" w:rsidRDefault="00591D52" w:rsidP="00591D52">
      <w:pPr>
        <w:rPr>
          <w:sz w:val="22"/>
          <w:szCs w:val="22"/>
        </w:rPr>
      </w:pPr>
    </w:p>
    <w:p w:rsidR="00591D52" w:rsidRPr="00445CDF" w:rsidRDefault="00591D52" w:rsidP="00591D52">
      <w:pPr>
        <w:jc w:val="both"/>
        <w:rPr>
          <w:sz w:val="22"/>
          <w:szCs w:val="22"/>
        </w:rPr>
      </w:pPr>
      <w:r w:rsidRPr="00445CDF">
        <w:rPr>
          <w:sz w:val="22"/>
          <w:szCs w:val="22"/>
        </w:rPr>
        <w:t>CONTRATO NºXXX QUE ENTRE SI CELEBRAM O MUNICÍPIO DE RIO BOM E A EMPRESAXXXXXXXXXXXXXX</w:t>
      </w:r>
    </w:p>
    <w:p w:rsidR="00591D52" w:rsidRPr="00445CDF" w:rsidRDefault="00591D52" w:rsidP="00591D52">
      <w:pPr>
        <w:overflowPunct w:val="0"/>
        <w:autoSpaceDE w:val="0"/>
        <w:autoSpaceDN w:val="0"/>
        <w:adjustRightInd w:val="0"/>
        <w:jc w:val="both"/>
        <w:textAlignment w:val="baseline"/>
        <w:rPr>
          <w:sz w:val="22"/>
          <w:szCs w:val="22"/>
        </w:rPr>
      </w:pPr>
    </w:p>
    <w:p w:rsidR="00591D52" w:rsidRPr="00445CDF" w:rsidRDefault="001C4169" w:rsidP="00591D52">
      <w:pPr>
        <w:overflowPunct w:val="0"/>
        <w:autoSpaceDE w:val="0"/>
        <w:autoSpaceDN w:val="0"/>
        <w:adjustRightInd w:val="0"/>
        <w:jc w:val="both"/>
        <w:textAlignment w:val="baseline"/>
        <w:rPr>
          <w:b/>
          <w:sz w:val="22"/>
          <w:szCs w:val="22"/>
        </w:rPr>
      </w:pPr>
      <w:r w:rsidRPr="00445CDF">
        <w:rPr>
          <w:sz w:val="22"/>
          <w:szCs w:val="22"/>
        </w:rPr>
        <w:t xml:space="preserve">Pelo presente instrumento particular de contrato, de um lado, a </w:t>
      </w:r>
      <w:r w:rsidR="00AB6541" w:rsidRPr="008E71B1">
        <w:rPr>
          <w:b/>
          <w:sz w:val="24"/>
          <w:szCs w:val="24"/>
        </w:rPr>
        <w:t>PREFEITURA DO MUNICIPIO DE RIO BOM</w:t>
      </w:r>
      <w:r w:rsidR="00AB6541" w:rsidRPr="008E71B1">
        <w:rPr>
          <w:sz w:val="24"/>
          <w:szCs w:val="24"/>
        </w:rPr>
        <w:t xml:space="preserve">, pessoa jurídica de direito, público interno, devidamente cadastrada no CNPJ sob o nº 75.771.212/0001-71 com sede a Avenida Curitiba nº 65, na cidade de Rio Bom, Estado do Paraná, neste ato devidamente representado por seu Prefeito Municipal, Sr. </w:t>
      </w:r>
      <w:r w:rsidR="00AB6541" w:rsidRPr="008E71B1">
        <w:rPr>
          <w:b/>
          <w:sz w:val="24"/>
          <w:szCs w:val="24"/>
        </w:rPr>
        <w:t>MOISÉS JOSÉ DE ANDRADE</w:t>
      </w:r>
      <w:r w:rsidR="00AB6541" w:rsidRPr="008E71B1">
        <w:rPr>
          <w:sz w:val="24"/>
          <w:szCs w:val="24"/>
        </w:rPr>
        <w:t>, brasileiro, divorciado, portador do RG nº 36176326 SSP/PR e CPF nº 487.450.819-72, residente à Avenida Curitiba, nº 15, Rio Bom estado do Paraná</w:t>
      </w:r>
      <w:r w:rsidR="00E241CF">
        <w:rPr>
          <w:sz w:val="24"/>
          <w:szCs w:val="24"/>
        </w:rPr>
        <w:t>,</w:t>
      </w:r>
      <w:r w:rsidR="006F1FD2">
        <w:rPr>
          <w:sz w:val="22"/>
          <w:szCs w:val="22"/>
        </w:rPr>
        <w:t xml:space="preserve"> </w:t>
      </w:r>
      <w:r w:rsidR="00591D52" w:rsidRPr="00445CDF">
        <w:rPr>
          <w:sz w:val="22"/>
          <w:szCs w:val="22"/>
        </w:rPr>
        <w:t>e de outro lado a empresa</w:t>
      </w:r>
      <w:r w:rsidR="00744AFB" w:rsidRPr="00445CDF">
        <w:rPr>
          <w:sz w:val="22"/>
          <w:szCs w:val="22"/>
        </w:rPr>
        <w:t xml:space="preserve"> </w:t>
      </w:r>
      <w:r w:rsidR="00591D52" w:rsidRPr="00445CDF">
        <w:rPr>
          <w:sz w:val="22"/>
          <w:szCs w:val="22"/>
        </w:rPr>
        <w:t>xxxxxxxxxxxx</w:t>
      </w:r>
      <w:r w:rsidR="00591D52" w:rsidRPr="00445CDF">
        <w:rPr>
          <w:b/>
          <w:sz w:val="22"/>
          <w:szCs w:val="22"/>
        </w:rPr>
        <w:t xml:space="preserve">, </w:t>
      </w:r>
      <w:r w:rsidR="00591D52" w:rsidRPr="00445CDF">
        <w:rPr>
          <w:sz w:val="22"/>
          <w:szCs w:val="22"/>
        </w:rPr>
        <w:t>convencionam e mutuamente estipulam o seguinte:</w:t>
      </w:r>
    </w:p>
    <w:p w:rsidR="00591D52" w:rsidRPr="00445CDF" w:rsidRDefault="00591D52" w:rsidP="00591D52">
      <w:pPr>
        <w:jc w:val="both"/>
        <w:rPr>
          <w:sz w:val="22"/>
          <w:szCs w:val="22"/>
        </w:rPr>
      </w:pPr>
    </w:p>
    <w:p w:rsidR="00591D52" w:rsidRPr="00445CDF" w:rsidRDefault="00591D52" w:rsidP="00591D52">
      <w:pPr>
        <w:jc w:val="both"/>
        <w:rPr>
          <w:sz w:val="22"/>
          <w:szCs w:val="22"/>
        </w:rPr>
      </w:pPr>
      <w:r w:rsidRPr="00445CDF">
        <w:rPr>
          <w:sz w:val="22"/>
          <w:szCs w:val="22"/>
        </w:rPr>
        <w:t xml:space="preserve">CLÁUSULA I-DO OBJETO </w:t>
      </w:r>
    </w:p>
    <w:p w:rsidR="00591D52" w:rsidRPr="001B506D" w:rsidRDefault="00591D52" w:rsidP="00591D52">
      <w:pPr>
        <w:jc w:val="both"/>
        <w:rPr>
          <w:sz w:val="22"/>
          <w:szCs w:val="22"/>
        </w:rPr>
      </w:pPr>
    </w:p>
    <w:p w:rsidR="001B506D" w:rsidRPr="001B506D" w:rsidRDefault="001B506D" w:rsidP="001B506D">
      <w:pPr>
        <w:pStyle w:val="PargrafodaLista"/>
        <w:numPr>
          <w:ilvl w:val="1"/>
          <w:numId w:val="37"/>
        </w:numPr>
        <w:overflowPunct w:val="0"/>
        <w:autoSpaceDE w:val="0"/>
        <w:autoSpaceDN w:val="0"/>
        <w:adjustRightInd w:val="0"/>
        <w:textAlignment w:val="baseline"/>
        <w:rPr>
          <w:rFonts w:ascii="Times New Roman" w:hAnsi="Times New Roman" w:cs="Times New Roman"/>
          <w:b/>
          <w:sz w:val="24"/>
          <w:szCs w:val="24"/>
        </w:rPr>
      </w:pPr>
      <w:r>
        <w:rPr>
          <w:rFonts w:ascii="Times New Roman" w:hAnsi="Times New Roman" w:cs="Times New Roman"/>
          <w:b/>
          <w:bCs/>
          <w:sz w:val="24"/>
          <w:szCs w:val="24"/>
        </w:rPr>
        <w:t>-</w:t>
      </w:r>
      <w:r w:rsidRPr="001B506D">
        <w:rPr>
          <w:rFonts w:ascii="Times New Roman" w:hAnsi="Times New Roman" w:cs="Times New Roman"/>
          <w:b/>
          <w:bCs/>
          <w:sz w:val="24"/>
          <w:szCs w:val="24"/>
        </w:rPr>
        <w:t xml:space="preserve"> Contratação de empresa para locação de estrutura, sendo: barracas, sonorização e iluminação, palcos, sanitários químicos e jogos de mesas com cadeiras, em comemoração ao 59º </w:t>
      </w:r>
      <w:r w:rsidRPr="001B506D">
        <w:rPr>
          <w:rFonts w:ascii="Times New Roman" w:hAnsi="Times New Roman" w:cs="Times New Roman"/>
          <w:b/>
          <w:sz w:val="24"/>
          <w:szCs w:val="24"/>
        </w:rPr>
        <w:t xml:space="preserve">Aniversário do Município de Rio Bom (Festa do tradicional churrasco no espeto de </w:t>
      </w:r>
      <w:proofErr w:type="spellStart"/>
      <w:r w:rsidRPr="001B506D">
        <w:rPr>
          <w:rFonts w:ascii="Times New Roman" w:hAnsi="Times New Roman" w:cs="Times New Roman"/>
          <w:b/>
          <w:sz w:val="24"/>
          <w:szCs w:val="24"/>
        </w:rPr>
        <w:t>bambu</w:t>
      </w:r>
      <w:proofErr w:type="spellEnd"/>
      <w:r w:rsidRPr="001B506D">
        <w:rPr>
          <w:rFonts w:ascii="Times New Roman" w:hAnsi="Times New Roman" w:cs="Times New Roman"/>
          <w:b/>
          <w:sz w:val="24"/>
          <w:szCs w:val="24"/>
        </w:rPr>
        <w:t xml:space="preserve">) </w:t>
      </w:r>
      <w:proofErr w:type="spellStart"/>
      <w:r w:rsidRPr="001B506D">
        <w:rPr>
          <w:rFonts w:ascii="Times New Roman" w:hAnsi="Times New Roman" w:cs="Times New Roman"/>
          <w:b/>
          <w:sz w:val="24"/>
          <w:szCs w:val="24"/>
        </w:rPr>
        <w:t>nos</w:t>
      </w:r>
      <w:proofErr w:type="spellEnd"/>
      <w:r w:rsidRPr="001B506D">
        <w:rPr>
          <w:rFonts w:ascii="Times New Roman" w:hAnsi="Times New Roman" w:cs="Times New Roman"/>
          <w:b/>
          <w:sz w:val="24"/>
          <w:szCs w:val="24"/>
        </w:rPr>
        <w:t xml:space="preserve"> </w:t>
      </w:r>
      <w:proofErr w:type="spellStart"/>
      <w:r w:rsidRPr="001B506D">
        <w:rPr>
          <w:rFonts w:ascii="Times New Roman" w:hAnsi="Times New Roman" w:cs="Times New Roman"/>
          <w:b/>
          <w:sz w:val="24"/>
          <w:szCs w:val="24"/>
        </w:rPr>
        <w:t>dias</w:t>
      </w:r>
      <w:proofErr w:type="spellEnd"/>
      <w:r w:rsidRPr="001B506D">
        <w:rPr>
          <w:rFonts w:ascii="Times New Roman" w:hAnsi="Times New Roman" w:cs="Times New Roman"/>
          <w:b/>
          <w:sz w:val="24"/>
          <w:szCs w:val="24"/>
        </w:rPr>
        <w:t xml:space="preserve"> 28, 29 e 30 de Abril de 2023.</w:t>
      </w:r>
    </w:p>
    <w:p w:rsidR="00591D52" w:rsidRPr="001B506D" w:rsidRDefault="00591D52" w:rsidP="001B506D">
      <w:pPr>
        <w:overflowPunct w:val="0"/>
        <w:autoSpaceDE w:val="0"/>
        <w:autoSpaceDN w:val="0"/>
        <w:adjustRightInd w:val="0"/>
        <w:textAlignment w:val="baseline"/>
        <w:rPr>
          <w:szCs w:val="22"/>
        </w:rPr>
      </w:pPr>
    </w:p>
    <w:p w:rsidR="00591D52" w:rsidRPr="00445CDF" w:rsidRDefault="00591D52" w:rsidP="00591D52">
      <w:pPr>
        <w:jc w:val="both"/>
        <w:rPr>
          <w:sz w:val="22"/>
          <w:szCs w:val="22"/>
        </w:rPr>
      </w:pPr>
      <w:r w:rsidRPr="00445CDF">
        <w:rPr>
          <w:sz w:val="22"/>
          <w:szCs w:val="22"/>
        </w:rPr>
        <w:t xml:space="preserve">CLÁUSULA II-DA VIGÊNCIA DO CONTRATO </w:t>
      </w:r>
    </w:p>
    <w:p w:rsidR="00591D52" w:rsidRPr="00445CDF" w:rsidRDefault="00591D52" w:rsidP="00591D52">
      <w:pPr>
        <w:jc w:val="both"/>
        <w:rPr>
          <w:sz w:val="22"/>
          <w:szCs w:val="22"/>
        </w:rPr>
      </w:pPr>
    </w:p>
    <w:p w:rsidR="00591D52" w:rsidRPr="00445CDF" w:rsidRDefault="00591D52" w:rsidP="00591D52">
      <w:pPr>
        <w:jc w:val="both"/>
        <w:rPr>
          <w:sz w:val="22"/>
          <w:szCs w:val="22"/>
        </w:rPr>
      </w:pPr>
      <w:r w:rsidRPr="00445CDF">
        <w:rPr>
          <w:sz w:val="22"/>
          <w:szCs w:val="22"/>
        </w:rPr>
        <w:t xml:space="preserve">2.1-O presente contrato terá a validade de </w:t>
      </w:r>
      <w:r w:rsidR="005F2B14" w:rsidRPr="00445CDF">
        <w:rPr>
          <w:sz w:val="22"/>
          <w:szCs w:val="22"/>
        </w:rPr>
        <w:t>12</w:t>
      </w:r>
      <w:r w:rsidRPr="00445CDF">
        <w:rPr>
          <w:sz w:val="22"/>
          <w:szCs w:val="22"/>
        </w:rPr>
        <w:t xml:space="preserve"> (</w:t>
      </w:r>
      <w:r w:rsidR="005F2B14" w:rsidRPr="00445CDF">
        <w:rPr>
          <w:sz w:val="22"/>
          <w:szCs w:val="22"/>
        </w:rPr>
        <w:t>doze</w:t>
      </w:r>
      <w:r w:rsidRPr="00445CDF">
        <w:rPr>
          <w:sz w:val="22"/>
          <w:szCs w:val="22"/>
        </w:rPr>
        <w:t>) meses, a partir da data de sua assinatura, podendo ser prorrogado conforme legislação pertinente, bem como para utilização de quantidade remanescente de produtos.</w:t>
      </w:r>
    </w:p>
    <w:p w:rsidR="00591D52" w:rsidRPr="00445CDF" w:rsidRDefault="00591D52" w:rsidP="00591D52">
      <w:pPr>
        <w:jc w:val="both"/>
        <w:rPr>
          <w:sz w:val="22"/>
          <w:szCs w:val="22"/>
        </w:rPr>
      </w:pPr>
      <w:r w:rsidRPr="00445CDF">
        <w:rPr>
          <w:sz w:val="22"/>
          <w:szCs w:val="22"/>
        </w:rPr>
        <w:t xml:space="preserve">2.2-Ocorrendo qualquer das hipóteses no art. 78 da Lei Federal 8.666/93, com alterações que lhes foi impostos pela Lei Federal 8.883/94, o presente Contrato poderá ser rescindido, garantidos, sem que deste fato resulte multa para a Administração. </w:t>
      </w:r>
    </w:p>
    <w:p w:rsidR="00591D52" w:rsidRPr="00445CDF" w:rsidRDefault="00591D52" w:rsidP="00591D52">
      <w:pPr>
        <w:jc w:val="both"/>
        <w:rPr>
          <w:sz w:val="22"/>
          <w:szCs w:val="22"/>
        </w:rPr>
      </w:pPr>
    </w:p>
    <w:p w:rsidR="00591D52" w:rsidRPr="00445CDF" w:rsidRDefault="00591D52" w:rsidP="00591D52">
      <w:pPr>
        <w:jc w:val="both"/>
        <w:rPr>
          <w:sz w:val="22"/>
          <w:szCs w:val="22"/>
        </w:rPr>
      </w:pPr>
      <w:r w:rsidRPr="00445CDF">
        <w:rPr>
          <w:sz w:val="22"/>
          <w:szCs w:val="22"/>
        </w:rPr>
        <w:t xml:space="preserve">TERCEIRA III -DO PREÇO </w:t>
      </w:r>
    </w:p>
    <w:p w:rsidR="00591D52" w:rsidRPr="00445CDF" w:rsidRDefault="00591D52" w:rsidP="00591D52">
      <w:pPr>
        <w:jc w:val="both"/>
        <w:rPr>
          <w:sz w:val="22"/>
          <w:szCs w:val="22"/>
        </w:rPr>
      </w:pPr>
      <w:r w:rsidRPr="00445CDF">
        <w:rPr>
          <w:sz w:val="22"/>
          <w:szCs w:val="22"/>
        </w:rPr>
        <w:t xml:space="preserve">3.1-A CONTRATADA entregará o objeto da presente contratação com base nos seguintes valores unitários e totais: </w:t>
      </w:r>
    </w:p>
    <w:p w:rsidR="00591D52" w:rsidRPr="00445CDF" w:rsidRDefault="00591D52" w:rsidP="00591D52">
      <w:pPr>
        <w:jc w:val="both"/>
        <w:rPr>
          <w:sz w:val="22"/>
          <w:szCs w:val="22"/>
        </w:rPr>
      </w:pPr>
      <w:r w:rsidRPr="00445CDF">
        <w:rPr>
          <w:sz w:val="22"/>
          <w:szCs w:val="22"/>
        </w:rPr>
        <w:t>xxxxxxxxxxxxxxxxxxxxxxxxxxxxxxxxx</w:t>
      </w:r>
    </w:p>
    <w:p w:rsidR="00591D52" w:rsidRPr="00445CDF" w:rsidRDefault="00591D52" w:rsidP="00591D52">
      <w:pPr>
        <w:jc w:val="both"/>
        <w:rPr>
          <w:sz w:val="22"/>
          <w:szCs w:val="22"/>
        </w:rPr>
      </w:pPr>
    </w:p>
    <w:p w:rsidR="00591D52" w:rsidRPr="00445CDF" w:rsidRDefault="00591D52" w:rsidP="00591D52">
      <w:pPr>
        <w:jc w:val="both"/>
        <w:rPr>
          <w:sz w:val="22"/>
          <w:szCs w:val="22"/>
        </w:rPr>
      </w:pPr>
      <w:r w:rsidRPr="00445CDF">
        <w:rPr>
          <w:sz w:val="22"/>
          <w:szCs w:val="22"/>
        </w:rPr>
        <w:t xml:space="preserve">QUARTA IV-DO PRAZO DE ENTREGA DO PAGAMENTO E DAS RESPONSABILIDADES. </w:t>
      </w:r>
    </w:p>
    <w:p w:rsidR="00591D52" w:rsidRPr="00445CDF" w:rsidRDefault="00591D52" w:rsidP="00591D52">
      <w:pPr>
        <w:jc w:val="both"/>
        <w:rPr>
          <w:sz w:val="22"/>
          <w:szCs w:val="22"/>
        </w:rPr>
      </w:pPr>
    </w:p>
    <w:p w:rsidR="00591D52" w:rsidRPr="00445CDF" w:rsidRDefault="00591D52" w:rsidP="00367560">
      <w:pPr>
        <w:autoSpaceDE w:val="0"/>
        <w:autoSpaceDN w:val="0"/>
        <w:adjustRightInd w:val="0"/>
        <w:jc w:val="left"/>
        <w:rPr>
          <w:sz w:val="22"/>
          <w:szCs w:val="22"/>
        </w:rPr>
      </w:pPr>
      <w:r w:rsidRPr="00445CDF">
        <w:rPr>
          <w:sz w:val="22"/>
          <w:szCs w:val="22"/>
        </w:rPr>
        <w:t xml:space="preserve">4.1- </w:t>
      </w:r>
      <w:r w:rsidR="00367560" w:rsidRPr="00445CDF">
        <w:rPr>
          <w:rFonts w:eastAsiaTheme="minorHAnsi"/>
          <w:color w:val="000000"/>
          <w:sz w:val="24"/>
          <w:szCs w:val="24"/>
        </w:rPr>
        <w:t xml:space="preserve">O objeto da licitação deverá ser </w:t>
      </w:r>
      <w:r w:rsidR="00367560" w:rsidRPr="00445CDF">
        <w:rPr>
          <w:rFonts w:eastAsiaTheme="minorHAnsi"/>
          <w:b/>
          <w:bCs/>
          <w:color w:val="000000"/>
          <w:sz w:val="24"/>
          <w:szCs w:val="24"/>
        </w:rPr>
        <w:t xml:space="preserve">ENTREGUE E MONTADO </w:t>
      </w:r>
      <w:r w:rsidR="00367560" w:rsidRPr="00445CDF">
        <w:rPr>
          <w:rFonts w:eastAsiaTheme="minorHAnsi"/>
          <w:color w:val="000000"/>
          <w:sz w:val="24"/>
          <w:szCs w:val="24"/>
        </w:rPr>
        <w:t xml:space="preserve">conforme cronograma repassado pelo departamento de compras </w:t>
      </w:r>
      <w:r w:rsidR="00367560" w:rsidRPr="00445CDF">
        <w:rPr>
          <w:rFonts w:eastAsiaTheme="minorHAnsi"/>
          <w:b/>
          <w:bCs/>
          <w:color w:val="000000"/>
          <w:sz w:val="24"/>
          <w:szCs w:val="24"/>
        </w:rPr>
        <w:t xml:space="preserve">nos locais previamente informado pelo referido departamento, COM SEGURO, FRETE, CARGA E DESCARGA INCLUSOS NO VALOR </w:t>
      </w:r>
      <w:r w:rsidR="001078F7" w:rsidRPr="00445CDF">
        <w:rPr>
          <w:rFonts w:eastAsiaTheme="minorHAnsi"/>
          <w:b/>
          <w:bCs/>
          <w:color w:val="000000"/>
          <w:sz w:val="24"/>
          <w:szCs w:val="24"/>
        </w:rPr>
        <w:t>C</w:t>
      </w:r>
      <w:r w:rsidR="00367560" w:rsidRPr="00445CDF">
        <w:rPr>
          <w:rFonts w:eastAsiaTheme="minorHAnsi"/>
          <w:b/>
          <w:bCs/>
          <w:color w:val="000000"/>
          <w:sz w:val="24"/>
          <w:szCs w:val="24"/>
        </w:rPr>
        <w:t xml:space="preserve">OTADO, ficando o Município </w:t>
      </w:r>
      <w:r w:rsidR="00367560" w:rsidRPr="00445CDF">
        <w:rPr>
          <w:rFonts w:eastAsiaTheme="minorHAnsi"/>
          <w:color w:val="000000"/>
          <w:sz w:val="24"/>
          <w:szCs w:val="24"/>
        </w:rPr>
        <w:t>isento de quaisquer responsabilidades.</w:t>
      </w:r>
    </w:p>
    <w:p w:rsidR="00591D52" w:rsidRPr="00445CDF" w:rsidRDefault="00591D52" w:rsidP="00591D52">
      <w:pPr>
        <w:jc w:val="both"/>
        <w:rPr>
          <w:sz w:val="22"/>
          <w:szCs w:val="22"/>
        </w:rPr>
      </w:pPr>
    </w:p>
    <w:p w:rsidR="00591D52" w:rsidRPr="00445CDF" w:rsidRDefault="00591D52" w:rsidP="00591D52">
      <w:pPr>
        <w:jc w:val="both"/>
        <w:rPr>
          <w:sz w:val="22"/>
          <w:szCs w:val="22"/>
        </w:rPr>
      </w:pPr>
      <w:r w:rsidRPr="00445CDF">
        <w:rPr>
          <w:sz w:val="22"/>
          <w:szCs w:val="22"/>
        </w:rPr>
        <w:t xml:space="preserve">4.2- </w:t>
      </w:r>
      <w:r w:rsidR="00367560" w:rsidRPr="00445CDF">
        <w:rPr>
          <w:rFonts w:eastAsiaTheme="minorHAnsi"/>
          <w:b/>
          <w:bCs/>
          <w:color w:val="000000"/>
          <w:sz w:val="24"/>
          <w:szCs w:val="24"/>
        </w:rPr>
        <w:t>Os pagamentos serão efetuados em até 30 (trinta) dias, após a entrega do objeto e aprovação do respectivo processo pelo setor competente</w:t>
      </w:r>
      <w:r w:rsidRPr="00445CDF">
        <w:rPr>
          <w:sz w:val="22"/>
          <w:szCs w:val="22"/>
        </w:rPr>
        <w:t xml:space="preserve">. </w:t>
      </w:r>
    </w:p>
    <w:p w:rsidR="00591D52" w:rsidRPr="00445CDF" w:rsidRDefault="00591D52" w:rsidP="00591D52">
      <w:pPr>
        <w:jc w:val="both"/>
        <w:rPr>
          <w:sz w:val="22"/>
          <w:szCs w:val="22"/>
        </w:rPr>
      </w:pPr>
      <w:r w:rsidRPr="00445CDF">
        <w:rPr>
          <w:sz w:val="22"/>
          <w:szCs w:val="22"/>
        </w:rPr>
        <w:t xml:space="preserve"> </w:t>
      </w:r>
    </w:p>
    <w:p w:rsidR="00591D52" w:rsidRPr="00445CDF" w:rsidRDefault="00591D52" w:rsidP="00591D52">
      <w:pPr>
        <w:jc w:val="both"/>
        <w:rPr>
          <w:sz w:val="22"/>
          <w:szCs w:val="22"/>
        </w:rPr>
      </w:pPr>
      <w:r w:rsidRPr="00445CDF">
        <w:rPr>
          <w:sz w:val="22"/>
          <w:szCs w:val="22"/>
        </w:rPr>
        <w:t xml:space="preserve">4.3- Em caso de irregularidade na emissão dos documentos fiscais, o prazo de pagamento será contado a partir de sua reapresentação, desde que devidamente regularizados. </w:t>
      </w:r>
    </w:p>
    <w:p w:rsidR="00591D52" w:rsidRPr="00445CDF" w:rsidRDefault="00591D52" w:rsidP="00591D52">
      <w:pPr>
        <w:jc w:val="both"/>
        <w:rPr>
          <w:sz w:val="22"/>
          <w:szCs w:val="22"/>
        </w:rPr>
      </w:pPr>
    </w:p>
    <w:p w:rsidR="00591D52" w:rsidRPr="00445CDF" w:rsidRDefault="00591D52" w:rsidP="00591D52">
      <w:pPr>
        <w:jc w:val="both"/>
        <w:rPr>
          <w:sz w:val="22"/>
          <w:szCs w:val="22"/>
        </w:rPr>
      </w:pPr>
      <w:r w:rsidRPr="00445CDF">
        <w:rPr>
          <w:sz w:val="22"/>
          <w:szCs w:val="22"/>
        </w:rPr>
        <w:t xml:space="preserve">4.4-Nenhum pagamento será efetuado à contratada enquanto pendente de liquidação qualquer obrigação financeira decorrente de penalidade ou inadimplência, sem que isso gere direito a reajustamento de preços. </w:t>
      </w:r>
    </w:p>
    <w:p w:rsidR="00591D52" w:rsidRPr="00445CDF" w:rsidRDefault="00591D52" w:rsidP="00591D52">
      <w:pPr>
        <w:jc w:val="both"/>
        <w:rPr>
          <w:sz w:val="22"/>
          <w:szCs w:val="22"/>
        </w:rPr>
      </w:pPr>
    </w:p>
    <w:p w:rsidR="00591D52" w:rsidRPr="00445CDF" w:rsidRDefault="00591D52" w:rsidP="00591D52">
      <w:pPr>
        <w:jc w:val="both"/>
        <w:rPr>
          <w:sz w:val="22"/>
          <w:szCs w:val="22"/>
        </w:rPr>
      </w:pPr>
      <w:r w:rsidRPr="00445CDF">
        <w:rPr>
          <w:sz w:val="22"/>
          <w:szCs w:val="22"/>
        </w:rPr>
        <w:lastRenderedPageBreak/>
        <w:t>4.5-Deverão estar incluídas no preço, todas as despesas necessárias à entrega do objeto desta licitação, sem quaisquer ônus para Administração, tais como frete, tributos etc.</w:t>
      </w:r>
    </w:p>
    <w:p w:rsidR="00591D52" w:rsidRPr="00445CDF" w:rsidRDefault="00591D52" w:rsidP="00591D52">
      <w:pPr>
        <w:jc w:val="both"/>
        <w:rPr>
          <w:sz w:val="22"/>
          <w:szCs w:val="22"/>
        </w:rPr>
      </w:pPr>
    </w:p>
    <w:p w:rsidR="00591D52" w:rsidRPr="00445CDF" w:rsidRDefault="00591D52" w:rsidP="00591D52">
      <w:pPr>
        <w:jc w:val="both"/>
        <w:rPr>
          <w:sz w:val="22"/>
          <w:szCs w:val="22"/>
        </w:rPr>
      </w:pPr>
      <w:r w:rsidRPr="00445CDF">
        <w:rPr>
          <w:sz w:val="22"/>
          <w:szCs w:val="22"/>
        </w:rPr>
        <w:t xml:space="preserve">CLÁUSULA V-DA DOTAÇÃO ORÇAMENTÁRIA </w:t>
      </w:r>
    </w:p>
    <w:p w:rsidR="00A40B19" w:rsidRPr="00445CDF" w:rsidRDefault="00591D52" w:rsidP="00591D52">
      <w:pPr>
        <w:jc w:val="both"/>
        <w:rPr>
          <w:sz w:val="22"/>
          <w:szCs w:val="22"/>
        </w:rPr>
      </w:pPr>
      <w:r w:rsidRPr="00445CDF">
        <w:rPr>
          <w:sz w:val="22"/>
          <w:szCs w:val="22"/>
        </w:rPr>
        <w:t>5.1-As despesas com a aquisição do objeto ora licitado correrão à conta da Dotação</w:t>
      </w:r>
      <w:r w:rsidR="0023076C">
        <w:rPr>
          <w:sz w:val="22"/>
          <w:szCs w:val="22"/>
        </w:rPr>
        <w:t xml:space="preserve"> </w:t>
      </w:r>
      <w:r w:rsidRPr="00445CDF">
        <w:rPr>
          <w:sz w:val="22"/>
          <w:szCs w:val="22"/>
        </w:rPr>
        <w:t xml:space="preserve">Orçamentárias abaixo discriminadas: </w:t>
      </w:r>
    </w:p>
    <w:tbl>
      <w:tblPr>
        <w:tblW w:w="4967" w:type="pct"/>
        <w:tblInd w:w="70" w:type="dxa"/>
        <w:tblCellMar>
          <w:left w:w="70" w:type="dxa"/>
          <w:right w:w="70" w:type="dxa"/>
        </w:tblCellMar>
        <w:tblLook w:val="04A0" w:firstRow="1" w:lastRow="0" w:firstColumn="1" w:lastColumn="0" w:noHBand="0" w:noVBand="1"/>
      </w:tblPr>
      <w:tblGrid>
        <w:gridCol w:w="2604"/>
        <w:gridCol w:w="5056"/>
        <w:gridCol w:w="2747"/>
      </w:tblGrid>
      <w:tr w:rsidR="00A40B19" w:rsidRPr="00A40B19" w:rsidTr="00A40B19">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19" w:rsidRPr="00A40B19" w:rsidRDefault="00A40B19" w:rsidP="00A40B19">
            <w:pPr>
              <w:jc w:val="left"/>
              <w:rPr>
                <w:rFonts w:ascii="Calibri" w:hAnsi="Calibri" w:cs="Calibri"/>
                <w:b/>
                <w:bCs/>
                <w:color w:val="000000"/>
                <w:sz w:val="22"/>
                <w:szCs w:val="22"/>
                <w:lang w:eastAsia="pt-BR"/>
              </w:rPr>
            </w:pPr>
            <w:bookmarkStart w:id="4" w:name="RANGE!B6"/>
            <w:r w:rsidRPr="00A40B19">
              <w:rPr>
                <w:rFonts w:ascii="Calibri" w:hAnsi="Calibri" w:cs="Calibri"/>
                <w:b/>
                <w:bCs/>
                <w:color w:val="000000"/>
                <w:sz w:val="22"/>
                <w:szCs w:val="22"/>
                <w:lang w:eastAsia="pt-BR"/>
              </w:rPr>
              <w:t>DESPESA DESDOBRADA</w:t>
            </w:r>
            <w:bookmarkEnd w:id="4"/>
          </w:p>
        </w:tc>
        <w:tc>
          <w:tcPr>
            <w:tcW w:w="2429" w:type="pct"/>
            <w:tcBorders>
              <w:top w:val="single" w:sz="4" w:space="0" w:color="auto"/>
              <w:left w:val="nil"/>
              <w:bottom w:val="single" w:sz="4" w:space="0" w:color="auto"/>
              <w:right w:val="single" w:sz="4" w:space="0" w:color="auto"/>
            </w:tcBorders>
            <w:shd w:val="clear" w:color="auto" w:fill="auto"/>
            <w:noWrap/>
            <w:vAlign w:val="bottom"/>
            <w:hideMark/>
          </w:tcPr>
          <w:p w:rsidR="00A40B19" w:rsidRPr="00A40B19" w:rsidRDefault="00A40B19" w:rsidP="00A40B19">
            <w:pPr>
              <w:rPr>
                <w:rFonts w:ascii="Calibri" w:hAnsi="Calibri" w:cs="Calibri"/>
                <w:b/>
                <w:bCs/>
                <w:color w:val="000000"/>
                <w:sz w:val="22"/>
                <w:szCs w:val="22"/>
                <w:lang w:eastAsia="pt-BR"/>
              </w:rPr>
            </w:pPr>
            <w:r w:rsidRPr="00A40B19">
              <w:rPr>
                <w:rFonts w:ascii="Calibri" w:hAnsi="Calibri" w:cs="Calibri"/>
                <w:b/>
                <w:bCs/>
                <w:color w:val="000000"/>
                <w:sz w:val="22"/>
                <w:szCs w:val="22"/>
                <w:lang w:eastAsia="pt-BR"/>
              </w:rPr>
              <w:t>DOTAÇÃO</w:t>
            </w:r>
          </w:p>
        </w:tc>
        <w:tc>
          <w:tcPr>
            <w:tcW w:w="1320" w:type="pct"/>
            <w:tcBorders>
              <w:top w:val="single" w:sz="4" w:space="0" w:color="auto"/>
              <w:left w:val="nil"/>
              <w:bottom w:val="single" w:sz="4" w:space="0" w:color="auto"/>
              <w:right w:val="single" w:sz="4" w:space="0" w:color="auto"/>
            </w:tcBorders>
            <w:shd w:val="clear" w:color="auto" w:fill="auto"/>
            <w:noWrap/>
            <w:vAlign w:val="bottom"/>
            <w:hideMark/>
          </w:tcPr>
          <w:p w:rsidR="00A40B19" w:rsidRPr="00A40B19" w:rsidRDefault="00A40B19" w:rsidP="00A40B19">
            <w:pPr>
              <w:jc w:val="left"/>
              <w:rPr>
                <w:rFonts w:ascii="Calibri" w:hAnsi="Calibri" w:cs="Calibri"/>
                <w:b/>
                <w:bCs/>
                <w:color w:val="000000"/>
                <w:sz w:val="22"/>
                <w:szCs w:val="22"/>
                <w:lang w:eastAsia="pt-BR"/>
              </w:rPr>
            </w:pPr>
            <w:r w:rsidRPr="00A40B19">
              <w:rPr>
                <w:rFonts w:ascii="Calibri" w:hAnsi="Calibri" w:cs="Calibri"/>
                <w:b/>
                <w:bCs/>
                <w:color w:val="000000"/>
                <w:sz w:val="22"/>
                <w:szCs w:val="22"/>
                <w:lang w:eastAsia="pt-BR"/>
              </w:rPr>
              <w:t>FONTE DE RECURSO</w:t>
            </w:r>
          </w:p>
        </w:tc>
      </w:tr>
      <w:tr w:rsidR="00A40B19" w:rsidRPr="00A40B19" w:rsidTr="00A40B19">
        <w:trPr>
          <w:trHeight w:val="300"/>
        </w:trPr>
        <w:tc>
          <w:tcPr>
            <w:tcW w:w="1251" w:type="pct"/>
            <w:tcBorders>
              <w:top w:val="nil"/>
              <w:left w:val="single" w:sz="4" w:space="0" w:color="auto"/>
              <w:bottom w:val="single" w:sz="4" w:space="0" w:color="auto"/>
              <w:right w:val="single" w:sz="4" w:space="0" w:color="auto"/>
            </w:tcBorders>
            <w:shd w:val="clear" w:color="auto" w:fill="auto"/>
            <w:noWrap/>
            <w:vAlign w:val="bottom"/>
            <w:hideMark/>
          </w:tcPr>
          <w:p w:rsidR="00A40B19" w:rsidRPr="00A40B19" w:rsidRDefault="00A40B19" w:rsidP="00A40B19">
            <w:pPr>
              <w:rPr>
                <w:rFonts w:ascii="Calibri" w:hAnsi="Calibri" w:cs="Calibri"/>
                <w:b/>
                <w:bCs/>
                <w:color w:val="000000"/>
                <w:sz w:val="22"/>
                <w:szCs w:val="22"/>
                <w:lang w:eastAsia="pt-BR"/>
              </w:rPr>
            </w:pPr>
            <w:r w:rsidRPr="00A40B19">
              <w:rPr>
                <w:rFonts w:ascii="Calibri" w:hAnsi="Calibri" w:cs="Calibri"/>
                <w:b/>
                <w:bCs/>
                <w:color w:val="000000"/>
                <w:sz w:val="22"/>
                <w:szCs w:val="22"/>
                <w:lang w:eastAsia="pt-BR"/>
              </w:rPr>
              <w:t>1073</w:t>
            </w:r>
          </w:p>
        </w:tc>
        <w:tc>
          <w:tcPr>
            <w:tcW w:w="2429" w:type="pct"/>
            <w:tcBorders>
              <w:top w:val="single" w:sz="4" w:space="0" w:color="auto"/>
              <w:left w:val="nil"/>
              <w:bottom w:val="single" w:sz="4" w:space="0" w:color="auto"/>
              <w:right w:val="single" w:sz="4" w:space="0" w:color="000000"/>
            </w:tcBorders>
            <w:shd w:val="clear" w:color="auto" w:fill="auto"/>
            <w:noWrap/>
            <w:vAlign w:val="bottom"/>
            <w:hideMark/>
          </w:tcPr>
          <w:p w:rsidR="00A40B19" w:rsidRPr="00A40B19" w:rsidRDefault="00A40B19" w:rsidP="00A40B19">
            <w:pPr>
              <w:rPr>
                <w:rFonts w:ascii="Calibri" w:hAnsi="Calibri" w:cs="Calibri"/>
                <w:b/>
                <w:bCs/>
                <w:color w:val="000000"/>
                <w:sz w:val="22"/>
                <w:szCs w:val="22"/>
                <w:lang w:eastAsia="pt-BR"/>
              </w:rPr>
            </w:pPr>
            <w:r w:rsidRPr="00A40B19">
              <w:rPr>
                <w:rFonts w:ascii="Calibri" w:hAnsi="Calibri" w:cs="Calibri"/>
                <w:b/>
                <w:bCs/>
                <w:color w:val="000000"/>
                <w:sz w:val="22"/>
                <w:szCs w:val="22"/>
                <w:lang w:eastAsia="pt-BR"/>
              </w:rPr>
              <w:t>12.0327.81200302.072.3.3.90.39.14.00.00</w:t>
            </w:r>
          </w:p>
        </w:tc>
        <w:tc>
          <w:tcPr>
            <w:tcW w:w="1320" w:type="pct"/>
            <w:tcBorders>
              <w:top w:val="nil"/>
              <w:left w:val="nil"/>
              <w:bottom w:val="single" w:sz="4" w:space="0" w:color="auto"/>
              <w:right w:val="single" w:sz="4" w:space="0" w:color="auto"/>
            </w:tcBorders>
            <w:shd w:val="clear" w:color="auto" w:fill="auto"/>
            <w:noWrap/>
            <w:vAlign w:val="bottom"/>
            <w:hideMark/>
          </w:tcPr>
          <w:p w:rsidR="00A40B19" w:rsidRPr="00A40B19" w:rsidRDefault="00A40B19" w:rsidP="00A40B19">
            <w:pPr>
              <w:rPr>
                <w:rFonts w:ascii="Calibri" w:hAnsi="Calibri" w:cs="Calibri"/>
                <w:b/>
                <w:bCs/>
                <w:color w:val="000000"/>
                <w:sz w:val="22"/>
                <w:szCs w:val="22"/>
                <w:lang w:eastAsia="pt-BR"/>
              </w:rPr>
            </w:pPr>
            <w:r w:rsidRPr="00A40B19">
              <w:rPr>
                <w:rFonts w:ascii="Calibri" w:hAnsi="Calibri" w:cs="Calibri"/>
                <w:b/>
                <w:bCs/>
                <w:color w:val="000000"/>
                <w:sz w:val="22"/>
                <w:szCs w:val="22"/>
                <w:lang w:eastAsia="pt-BR"/>
              </w:rPr>
              <w:t>0</w:t>
            </w:r>
          </w:p>
        </w:tc>
      </w:tr>
    </w:tbl>
    <w:p w:rsidR="00A40B19" w:rsidRDefault="00A40B19" w:rsidP="00591D52">
      <w:pPr>
        <w:overflowPunct w:val="0"/>
        <w:autoSpaceDE w:val="0"/>
        <w:autoSpaceDN w:val="0"/>
        <w:adjustRightInd w:val="0"/>
        <w:jc w:val="both"/>
        <w:textAlignment w:val="baseline"/>
        <w:rPr>
          <w:sz w:val="22"/>
          <w:szCs w:val="22"/>
        </w:rPr>
      </w:pPr>
    </w:p>
    <w:p w:rsidR="00591D52" w:rsidRPr="00445CDF" w:rsidRDefault="00591D52" w:rsidP="00591D52">
      <w:pPr>
        <w:overflowPunct w:val="0"/>
        <w:autoSpaceDE w:val="0"/>
        <w:autoSpaceDN w:val="0"/>
        <w:adjustRightInd w:val="0"/>
        <w:jc w:val="both"/>
        <w:textAlignment w:val="baseline"/>
        <w:rPr>
          <w:sz w:val="22"/>
          <w:szCs w:val="22"/>
        </w:rPr>
      </w:pPr>
      <w:r w:rsidRPr="00445CDF">
        <w:rPr>
          <w:sz w:val="22"/>
          <w:szCs w:val="22"/>
        </w:rPr>
        <w:t>CLÁUSULA SEXTA V: DAS RESPONSABILIDADES</w:t>
      </w:r>
    </w:p>
    <w:p w:rsidR="00591D52" w:rsidRPr="00445CDF" w:rsidRDefault="00591D52" w:rsidP="00591D52">
      <w:pPr>
        <w:overflowPunct w:val="0"/>
        <w:autoSpaceDE w:val="0"/>
        <w:autoSpaceDN w:val="0"/>
        <w:adjustRightInd w:val="0"/>
        <w:jc w:val="both"/>
        <w:textAlignment w:val="baseline"/>
        <w:rPr>
          <w:sz w:val="22"/>
          <w:szCs w:val="22"/>
        </w:rPr>
      </w:pPr>
      <w:r w:rsidRPr="00445CDF">
        <w:rPr>
          <w:sz w:val="22"/>
          <w:szCs w:val="22"/>
        </w:rPr>
        <w:t>Além das naturalmente decorrentes do presente contrato, constituem obrigações da CONTRATADA:</w:t>
      </w:r>
    </w:p>
    <w:p w:rsidR="00591D52" w:rsidRPr="00445CDF" w:rsidRDefault="00591D52" w:rsidP="00591D52">
      <w:pPr>
        <w:overflowPunct w:val="0"/>
        <w:autoSpaceDE w:val="0"/>
        <w:autoSpaceDN w:val="0"/>
        <w:adjustRightInd w:val="0"/>
        <w:jc w:val="both"/>
        <w:textAlignment w:val="baseline"/>
        <w:rPr>
          <w:sz w:val="22"/>
          <w:szCs w:val="22"/>
        </w:rPr>
      </w:pPr>
      <w:r w:rsidRPr="00445CDF">
        <w:rPr>
          <w:sz w:val="22"/>
          <w:szCs w:val="22"/>
        </w:rPr>
        <w:t>6.1 O pagamento de todas as despesas decorrentes da prestação dos serviços,bem como, todo o pessoal e equipamento necessário, inclusive quaisquer indenizações e danos materiais ou pessoais que ocorrerem em função do fornecimento do objeto;</w:t>
      </w:r>
    </w:p>
    <w:p w:rsidR="00591D52" w:rsidRPr="00445CDF" w:rsidRDefault="00591D52" w:rsidP="00591D52">
      <w:pPr>
        <w:overflowPunct w:val="0"/>
        <w:autoSpaceDE w:val="0"/>
        <w:autoSpaceDN w:val="0"/>
        <w:adjustRightInd w:val="0"/>
        <w:jc w:val="both"/>
        <w:textAlignment w:val="baseline"/>
        <w:rPr>
          <w:sz w:val="22"/>
          <w:szCs w:val="22"/>
        </w:rPr>
      </w:pPr>
      <w:r w:rsidRPr="00445CDF">
        <w:rPr>
          <w:sz w:val="22"/>
          <w:szCs w:val="22"/>
        </w:rPr>
        <w:t>6.2 O pagamento de todos os impostos, seguros e demais encargos, que venham a ser devidos em razão do objeto deste contrato, até a sua efetiva entrega, não cabendo ao CONTRATANTE quaisquer custos adicionais;</w:t>
      </w:r>
    </w:p>
    <w:p w:rsidR="00591D52" w:rsidRPr="00445CDF" w:rsidRDefault="00591D52" w:rsidP="00591D52">
      <w:pPr>
        <w:overflowPunct w:val="0"/>
        <w:autoSpaceDE w:val="0"/>
        <w:autoSpaceDN w:val="0"/>
        <w:adjustRightInd w:val="0"/>
        <w:jc w:val="both"/>
        <w:textAlignment w:val="baseline"/>
        <w:rPr>
          <w:b/>
          <w:sz w:val="22"/>
          <w:szCs w:val="22"/>
        </w:rPr>
      </w:pPr>
      <w:r w:rsidRPr="00445CDF">
        <w:rPr>
          <w:sz w:val="22"/>
          <w:szCs w:val="22"/>
        </w:rPr>
        <w:t>6.3</w:t>
      </w:r>
      <w:r w:rsidRPr="00445CDF">
        <w:rPr>
          <w:b/>
          <w:sz w:val="22"/>
          <w:szCs w:val="22"/>
        </w:rPr>
        <w:t xml:space="preserve"> </w:t>
      </w:r>
      <w:r w:rsidRPr="00445CDF">
        <w:rPr>
          <w:sz w:val="22"/>
          <w:szCs w:val="22"/>
        </w:rPr>
        <w:t>Manter durante todo o período do contrato, compatibilidade com as obrigações por ela assumida nas condições de habilitação e qualificação exigidas na licitação, vinculada a este instrumento.</w:t>
      </w:r>
    </w:p>
    <w:p w:rsidR="00591D52" w:rsidRPr="00445CDF" w:rsidRDefault="00591D52" w:rsidP="00591D52">
      <w:pPr>
        <w:overflowPunct w:val="0"/>
        <w:autoSpaceDE w:val="0"/>
        <w:autoSpaceDN w:val="0"/>
        <w:adjustRightInd w:val="0"/>
        <w:ind w:firstLine="284"/>
        <w:jc w:val="both"/>
        <w:textAlignment w:val="baseline"/>
        <w:rPr>
          <w:sz w:val="22"/>
          <w:szCs w:val="22"/>
        </w:rPr>
      </w:pPr>
    </w:p>
    <w:p w:rsidR="00591D52" w:rsidRPr="00445CDF" w:rsidRDefault="00591D52" w:rsidP="00591D52">
      <w:pPr>
        <w:overflowPunct w:val="0"/>
        <w:autoSpaceDE w:val="0"/>
        <w:autoSpaceDN w:val="0"/>
        <w:adjustRightInd w:val="0"/>
        <w:jc w:val="both"/>
        <w:textAlignment w:val="baseline"/>
        <w:rPr>
          <w:sz w:val="22"/>
          <w:szCs w:val="22"/>
        </w:rPr>
      </w:pPr>
      <w:r w:rsidRPr="00445CDF">
        <w:rPr>
          <w:sz w:val="22"/>
          <w:szCs w:val="22"/>
        </w:rPr>
        <w:t>Além das naturalmente decorrentes do presente contrato, constituem obrigações do CONTRATANTE:</w:t>
      </w:r>
    </w:p>
    <w:p w:rsidR="00591D52" w:rsidRPr="00445CDF" w:rsidRDefault="00591D52" w:rsidP="00591D52">
      <w:pPr>
        <w:overflowPunct w:val="0"/>
        <w:autoSpaceDE w:val="0"/>
        <w:autoSpaceDN w:val="0"/>
        <w:adjustRightInd w:val="0"/>
        <w:jc w:val="both"/>
        <w:textAlignment w:val="baseline"/>
        <w:rPr>
          <w:sz w:val="22"/>
          <w:szCs w:val="22"/>
        </w:rPr>
      </w:pPr>
      <w:r w:rsidRPr="00445CDF">
        <w:rPr>
          <w:sz w:val="22"/>
          <w:szCs w:val="22"/>
        </w:rPr>
        <w:t>6.4</w:t>
      </w:r>
      <w:r w:rsidRPr="00445CDF">
        <w:rPr>
          <w:b/>
          <w:sz w:val="22"/>
          <w:szCs w:val="22"/>
        </w:rPr>
        <w:t xml:space="preserve"> </w:t>
      </w:r>
      <w:r w:rsidRPr="00445CDF">
        <w:rPr>
          <w:sz w:val="22"/>
          <w:szCs w:val="22"/>
        </w:rPr>
        <w:t>Obedecer aos critérios de remuneração previsto neste contrato, tendo cumprida as exigências explicitadas neste instrumento;</w:t>
      </w:r>
    </w:p>
    <w:p w:rsidR="00591D52" w:rsidRPr="00445CDF" w:rsidRDefault="00591D52" w:rsidP="00591D52">
      <w:pPr>
        <w:overflowPunct w:val="0"/>
        <w:autoSpaceDE w:val="0"/>
        <w:autoSpaceDN w:val="0"/>
        <w:adjustRightInd w:val="0"/>
        <w:jc w:val="both"/>
        <w:textAlignment w:val="baseline"/>
        <w:rPr>
          <w:sz w:val="22"/>
          <w:szCs w:val="22"/>
        </w:rPr>
      </w:pPr>
      <w:r w:rsidRPr="00445CDF">
        <w:rPr>
          <w:sz w:val="22"/>
          <w:szCs w:val="22"/>
        </w:rPr>
        <w:t>6.5 Fornecer à CONTRATADA os dados e condições necessárias ao fornecimento do objeto deste instrumento.</w:t>
      </w:r>
    </w:p>
    <w:p w:rsidR="00591D52" w:rsidRPr="00445CDF" w:rsidRDefault="00591D52" w:rsidP="00591D52">
      <w:pPr>
        <w:overflowPunct w:val="0"/>
        <w:autoSpaceDE w:val="0"/>
        <w:autoSpaceDN w:val="0"/>
        <w:adjustRightInd w:val="0"/>
        <w:jc w:val="both"/>
        <w:textAlignment w:val="baseline"/>
        <w:rPr>
          <w:sz w:val="22"/>
          <w:szCs w:val="22"/>
        </w:rPr>
      </w:pPr>
      <w:r w:rsidRPr="00445CDF">
        <w:rPr>
          <w:sz w:val="22"/>
          <w:szCs w:val="22"/>
        </w:rPr>
        <w:t>6.6</w:t>
      </w:r>
      <w:r w:rsidRPr="00445CDF">
        <w:rPr>
          <w:color w:val="000000"/>
          <w:sz w:val="22"/>
          <w:szCs w:val="22"/>
        </w:rPr>
        <w:t xml:space="preserve"> Solicitar a cópia da guia de quitação junto ao INSS, através de CND e da quitação junto ao FGTS/CEF, através do CRF.</w:t>
      </w:r>
    </w:p>
    <w:p w:rsidR="00591D52" w:rsidRPr="00445CDF" w:rsidRDefault="00591D52" w:rsidP="00591D52">
      <w:pPr>
        <w:jc w:val="both"/>
        <w:rPr>
          <w:sz w:val="22"/>
          <w:szCs w:val="22"/>
        </w:rPr>
      </w:pPr>
    </w:p>
    <w:p w:rsidR="00591D52" w:rsidRPr="00445CDF" w:rsidRDefault="00591D52" w:rsidP="00591D52">
      <w:pPr>
        <w:jc w:val="both"/>
        <w:rPr>
          <w:sz w:val="22"/>
          <w:szCs w:val="22"/>
        </w:rPr>
      </w:pPr>
      <w:r w:rsidRPr="00445CDF">
        <w:rPr>
          <w:sz w:val="22"/>
          <w:szCs w:val="22"/>
        </w:rPr>
        <w:t xml:space="preserve">CLÁUSULA VII-DAS PENALIDADES </w:t>
      </w:r>
    </w:p>
    <w:p w:rsidR="00591D52" w:rsidRPr="00445CDF" w:rsidRDefault="00591D52" w:rsidP="00367560">
      <w:pPr>
        <w:tabs>
          <w:tab w:val="left" w:pos="2166"/>
        </w:tabs>
        <w:jc w:val="both"/>
        <w:rPr>
          <w:sz w:val="22"/>
          <w:szCs w:val="22"/>
        </w:rPr>
      </w:pPr>
      <w:r w:rsidRPr="00445CDF">
        <w:rPr>
          <w:sz w:val="22"/>
          <w:szCs w:val="22"/>
        </w:rPr>
        <w:t>7.1 –</w:t>
      </w:r>
      <w:r w:rsidRPr="00445CDF">
        <w:rPr>
          <w:bCs/>
          <w:sz w:val="22"/>
          <w:szCs w:val="22"/>
        </w:rPr>
        <w:t xml:space="preserve"> Se</w:t>
      </w:r>
      <w:r w:rsidRPr="00445CDF">
        <w:rPr>
          <w:sz w:val="22"/>
          <w:szCs w:val="22"/>
        </w:rPr>
        <w:t xml:space="preserve">m prejuízo das sanções previstas no artigo 87 da Lei nº 8.666/93 e artigo 7º, “caput” da Lei nº 10.520/02, a licitante vencedora do certame ficará sujeita, garantida a defesa prévia, </w:t>
      </w:r>
      <w:r w:rsidRPr="00445CDF">
        <w:rPr>
          <w:b/>
          <w:sz w:val="22"/>
          <w:szCs w:val="22"/>
          <w:u w:val="single"/>
        </w:rPr>
        <w:t>à multa diária</w:t>
      </w:r>
      <w:r w:rsidRPr="00445CDF">
        <w:rPr>
          <w:sz w:val="22"/>
          <w:szCs w:val="22"/>
        </w:rPr>
        <w:t xml:space="preserve"> de 0,35 % (zero vírgula trinta e cinco por cento) até o 5º (quinto) dia, e de 0,70 % (zero vírgula setenta por cento) a partir do 6º (sexto) dia, por atraso injustificado na entrega dos produtos.</w:t>
      </w:r>
    </w:p>
    <w:p w:rsidR="00591D52" w:rsidRPr="00445CDF" w:rsidRDefault="00591D52" w:rsidP="00591D52">
      <w:pPr>
        <w:tabs>
          <w:tab w:val="left" w:pos="2166"/>
        </w:tabs>
        <w:jc w:val="both"/>
        <w:rPr>
          <w:sz w:val="22"/>
          <w:szCs w:val="22"/>
        </w:rPr>
      </w:pPr>
      <w:r w:rsidRPr="00445CDF">
        <w:rPr>
          <w:bCs/>
          <w:sz w:val="22"/>
          <w:szCs w:val="22"/>
        </w:rPr>
        <w:t>7.2 –</w:t>
      </w:r>
      <w:r w:rsidRPr="00445CDF">
        <w:rPr>
          <w:sz w:val="22"/>
          <w:szCs w:val="22"/>
        </w:rPr>
        <w:t xml:space="preserve"> Pela inexecução total ou parcial do contrato, a Administração poderá garantida a defesa prévia, aplicar à Contratada as sanções previstas nos incisos I, III e IV do artigo 87 da Lei nº 8.666/93, além de multa de 10% (dez por cento) sobre o valor dos produtos não entregues.</w:t>
      </w:r>
    </w:p>
    <w:p w:rsidR="00591D52" w:rsidRPr="00445CDF" w:rsidRDefault="00591D52" w:rsidP="00591D52">
      <w:pPr>
        <w:tabs>
          <w:tab w:val="left" w:pos="2166"/>
        </w:tabs>
        <w:jc w:val="both"/>
        <w:rPr>
          <w:sz w:val="22"/>
          <w:szCs w:val="22"/>
        </w:rPr>
      </w:pPr>
    </w:p>
    <w:p w:rsidR="00591D52" w:rsidRPr="00445CDF" w:rsidRDefault="00591D52" w:rsidP="00591D52">
      <w:pPr>
        <w:tabs>
          <w:tab w:val="left" w:pos="2166"/>
        </w:tabs>
        <w:jc w:val="both"/>
        <w:rPr>
          <w:sz w:val="22"/>
          <w:szCs w:val="22"/>
        </w:rPr>
      </w:pPr>
      <w:r w:rsidRPr="00445CDF">
        <w:rPr>
          <w:bCs/>
          <w:sz w:val="22"/>
          <w:szCs w:val="22"/>
        </w:rPr>
        <w:t>7.3 –</w:t>
      </w:r>
      <w:r w:rsidRPr="00445CDF">
        <w:rPr>
          <w:sz w:val="22"/>
          <w:szCs w:val="22"/>
        </w:rPr>
        <w:t xml:space="preserve"> O valor da multa será descontado no primeiro pagamento após a sua imposição, respondendo por ela os pagamentos futuros e pela diferença, se houver.</w:t>
      </w:r>
    </w:p>
    <w:p w:rsidR="00591D52" w:rsidRPr="00445CDF" w:rsidRDefault="00591D52" w:rsidP="00591D52">
      <w:pPr>
        <w:tabs>
          <w:tab w:val="left" w:pos="2166"/>
        </w:tabs>
        <w:ind w:firstLine="708"/>
        <w:jc w:val="both"/>
        <w:rPr>
          <w:sz w:val="22"/>
          <w:szCs w:val="22"/>
        </w:rPr>
      </w:pPr>
    </w:p>
    <w:p w:rsidR="00591D52" w:rsidRPr="00445CDF" w:rsidRDefault="00591D52" w:rsidP="00591D52">
      <w:pPr>
        <w:tabs>
          <w:tab w:val="left" w:pos="2166"/>
        </w:tabs>
        <w:jc w:val="both"/>
        <w:rPr>
          <w:sz w:val="22"/>
          <w:szCs w:val="22"/>
        </w:rPr>
      </w:pPr>
      <w:r w:rsidRPr="00445CDF">
        <w:rPr>
          <w:bCs/>
          <w:sz w:val="22"/>
          <w:szCs w:val="22"/>
        </w:rPr>
        <w:t>7.4 –</w:t>
      </w:r>
      <w:r w:rsidRPr="00445CDF">
        <w:rPr>
          <w:sz w:val="22"/>
          <w:szCs w:val="22"/>
        </w:rPr>
        <w:t xml:space="preserve"> As multas previstas não têm caráter compensatório, mas sim, </w:t>
      </w:r>
      <w:r w:rsidRPr="00445CDF">
        <w:rPr>
          <w:b/>
          <w:sz w:val="22"/>
          <w:szCs w:val="22"/>
        </w:rPr>
        <w:t>moratório.</w:t>
      </w:r>
      <w:r w:rsidRPr="00445CDF">
        <w:rPr>
          <w:sz w:val="22"/>
          <w:szCs w:val="22"/>
        </w:rPr>
        <w:t xml:space="preserve"> Conseqüentemente, o pagamento delas não exime a Contratada da reparação dos eventuais danos, perdas ou prejuízos que seu ato punível venha a acarretar à Administração.</w:t>
      </w:r>
    </w:p>
    <w:p w:rsidR="00591D52" w:rsidRPr="00445CDF" w:rsidRDefault="00591D52" w:rsidP="00591D52">
      <w:pPr>
        <w:jc w:val="both"/>
        <w:rPr>
          <w:sz w:val="22"/>
          <w:szCs w:val="22"/>
        </w:rPr>
      </w:pPr>
    </w:p>
    <w:p w:rsidR="00591D52" w:rsidRPr="00445CDF" w:rsidRDefault="00591D52" w:rsidP="00591D52">
      <w:pPr>
        <w:jc w:val="both"/>
        <w:rPr>
          <w:sz w:val="22"/>
          <w:szCs w:val="22"/>
        </w:rPr>
      </w:pPr>
      <w:r w:rsidRPr="00445CDF">
        <w:rPr>
          <w:sz w:val="22"/>
          <w:szCs w:val="22"/>
        </w:rPr>
        <w:t xml:space="preserve">CLÁUSULA VIII-DA RESCISÃO </w:t>
      </w:r>
    </w:p>
    <w:p w:rsidR="00591D52" w:rsidRPr="00445CDF" w:rsidRDefault="00591D52" w:rsidP="00591D52">
      <w:pPr>
        <w:jc w:val="both"/>
        <w:rPr>
          <w:sz w:val="22"/>
          <w:szCs w:val="22"/>
        </w:rPr>
      </w:pPr>
    </w:p>
    <w:p w:rsidR="00591D52" w:rsidRPr="00445CDF" w:rsidRDefault="00591D52" w:rsidP="00591D52">
      <w:pPr>
        <w:overflowPunct w:val="0"/>
        <w:autoSpaceDE w:val="0"/>
        <w:autoSpaceDN w:val="0"/>
        <w:adjustRightInd w:val="0"/>
        <w:jc w:val="both"/>
        <w:textAlignment w:val="baseline"/>
        <w:rPr>
          <w:sz w:val="22"/>
          <w:szCs w:val="22"/>
        </w:rPr>
      </w:pPr>
      <w:r w:rsidRPr="00445CDF">
        <w:rPr>
          <w:sz w:val="22"/>
          <w:szCs w:val="22"/>
        </w:rPr>
        <w:t>8.1 O presente contrato poderá ser rescindido, independente de notificação judicial ou extrajudicial, sem direito a indenização de qualquer espécie, por parte da Contratada, na hipótese de ocorrer quaisquer das situações elencadas nos incisos do artigo 77 e 78, e na forma do artigo 79 da Lei Federal nº 8.666/93.</w:t>
      </w:r>
    </w:p>
    <w:p w:rsidR="00591D52" w:rsidRPr="00445CDF" w:rsidRDefault="00591D52" w:rsidP="00591D52">
      <w:pPr>
        <w:overflowPunct w:val="0"/>
        <w:autoSpaceDE w:val="0"/>
        <w:autoSpaceDN w:val="0"/>
        <w:adjustRightInd w:val="0"/>
        <w:jc w:val="both"/>
        <w:textAlignment w:val="baseline"/>
        <w:rPr>
          <w:sz w:val="22"/>
          <w:szCs w:val="22"/>
        </w:rPr>
      </w:pPr>
      <w:r w:rsidRPr="00445CDF">
        <w:rPr>
          <w:sz w:val="22"/>
          <w:szCs w:val="22"/>
        </w:rPr>
        <w:t>8.2 O contrato poderá ser rescindido, ainda, por mútuo acordo, atendida a conveniência do fornecimento do objeto contratado, recebendo a CONTRATADA o valor da correspondente quantidade de produtos já fornecidos.</w:t>
      </w:r>
    </w:p>
    <w:p w:rsidR="00591D52" w:rsidRPr="00445CDF" w:rsidRDefault="00591D52" w:rsidP="00591D52">
      <w:pPr>
        <w:overflowPunct w:val="0"/>
        <w:autoSpaceDE w:val="0"/>
        <w:autoSpaceDN w:val="0"/>
        <w:adjustRightInd w:val="0"/>
        <w:jc w:val="both"/>
        <w:textAlignment w:val="baseline"/>
        <w:rPr>
          <w:sz w:val="22"/>
          <w:szCs w:val="22"/>
        </w:rPr>
      </w:pPr>
      <w:r w:rsidRPr="00445CDF">
        <w:rPr>
          <w:sz w:val="22"/>
          <w:szCs w:val="22"/>
        </w:rPr>
        <w:t>8.3 Se a CONTRATADA transferir a terceiros, no todo ou em partes, o direito do presente contrato, sem prévia e expressa autorização do CONTRATANTE.</w:t>
      </w:r>
    </w:p>
    <w:p w:rsidR="00591D52" w:rsidRPr="00445CDF" w:rsidRDefault="00591D52" w:rsidP="00591D52">
      <w:pPr>
        <w:overflowPunct w:val="0"/>
        <w:autoSpaceDE w:val="0"/>
        <w:autoSpaceDN w:val="0"/>
        <w:adjustRightInd w:val="0"/>
        <w:jc w:val="both"/>
        <w:textAlignment w:val="baseline"/>
        <w:rPr>
          <w:sz w:val="22"/>
          <w:szCs w:val="22"/>
        </w:rPr>
      </w:pPr>
      <w:r w:rsidRPr="00445CDF">
        <w:rPr>
          <w:sz w:val="22"/>
          <w:szCs w:val="22"/>
        </w:rPr>
        <w:t>8.4 Se o fornecimento do objeto não atender às especificações contratadas, ou estiver em desacordo com o item 5.3 deste instrumento.</w:t>
      </w:r>
    </w:p>
    <w:p w:rsidR="00591D52" w:rsidRPr="00445CDF" w:rsidRDefault="00591D52" w:rsidP="00591D52">
      <w:pPr>
        <w:overflowPunct w:val="0"/>
        <w:autoSpaceDE w:val="0"/>
        <w:autoSpaceDN w:val="0"/>
        <w:adjustRightInd w:val="0"/>
        <w:jc w:val="both"/>
        <w:textAlignment w:val="baseline"/>
        <w:rPr>
          <w:sz w:val="22"/>
          <w:szCs w:val="22"/>
        </w:rPr>
      </w:pPr>
      <w:r w:rsidRPr="00445CDF">
        <w:rPr>
          <w:bCs/>
          <w:sz w:val="22"/>
          <w:szCs w:val="22"/>
        </w:rPr>
        <w:t>8.5</w:t>
      </w:r>
      <w:r w:rsidRPr="00445CDF">
        <w:rPr>
          <w:b/>
          <w:bCs/>
          <w:sz w:val="22"/>
          <w:szCs w:val="22"/>
        </w:rPr>
        <w:t xml:space="preserve"> </w:t>
      </w:r>
      <w:r w:rsidRPr="00445CDF">
        <w:rPr>
          <w:sz w:val="22"/>
          <w:szCs w:val="22"/>
        </w:rPr>
        <w:t>Por motivo de força maior, fato superveniente ou falta de recursos financeiros poderá o CONTRATANTE suspender o contrato por prazo indeterminado unilateralmente, mediante prévio aviso de 30 (trinta) dias à CONTRATADA.</w:t>
      </w:r>
    </w:p>
    <w:p w:rsidR="00591D52" w:rsidRPr="00445CDF" w:rsidRDefault="00591D52" w:rsidP="00591D52">
      <w:pPr>
        <w:overflowPunct w:val="0"/>
        <w:autoSpaceDE w:val="0"/>
        <w:autoSpaceDN w:val="0"/>
        <w:adjustRightInd w:val="0"/>
        <w:jc w:val="both"/>
        <w:textAlignment w:val="baseline"/>
        <w:rPr>
          <w:sz w:val="22"/>
          <w:szCs w:val="22"/>
        </w:rPr>
      </w:pPr>
    </w:p>
    <w:p w:rsidR="00591D52" w:rsidRPr="00445CDF" w:rsidRDefault="00591D52" w:rsidP="00591D52">
      <w:pPr>
        <w:jc w:val="both"/>
        <w:rPr>
          <w:sz w:val="22"/>
          <w:szCs w:val="22"/>
        </w:rPr>
      </w:pPr>
      <w:r w:rsidRPr="00445CDF">
        <w:rPr>
          <w:sz w:val="22"/>
          <w:szCs w:val="22"/>
        </w:rPr>
        <w:t xml:space="preserve">CLÁUSULA IX-DAS DISPOSIÇÕES FINAIS </w:t>
      </w:r>
    </w:p>
    <w:p w:rsidR="00591D52" w:rsidRPr="00445CDF" w:rsidRDefault="00591D52" w:rsidP="00591D52">
      <w:pPr>
        <w:jc w:val="both"/>
        <w:rPr>
          <w:sz w:val="22"/>
          <w:szCs w:val="22"/>
        </w:rPr>
      </w:pPr>
    </w:p>
    <w:p w:rsidR="00591D52" w:rsidRPr="00445CDF" w:rsidRDefault="00591D52" w:rsidP="00E817C2">
      <w:pPr>
        <w:jc w:val="both"/>
        <w:rPr>
          <w:sz w:val="22"/>
          <w:szCs w:val="22"/>
        </w:rPr>
      </w:pPr>
      <w:r w:rsidRPr="00445CDF">
        <w:rPr>
          <w:sz w:val="22"/>
          <w:szCs w:val="22"/>
        </w:rPr>
        <w:t xml:space="preserve">9.1-Integram este Contrato, como se nele estivessem transcritos, o Edital do Pregão nº. </w:t>
      </w:r>
      <w:r w:rsidR="007720AC">
        <w:rPr>
          <w:sz w:val="22"/>
          <w:szCs w:val="22"/>
        </w:rPr>
        <w:t>007/2023</w:t>
      </w:r>
      <w:r w:rsidRPr="00445CDF">
        <w:rPr>
          <w:sz w:val="22"/>
          <w:szCs w:val="22"/>
        </w:rPr>
        <w:t xml:space="preserve">, seus anexos, proposta da empresa retro qualificada (s), classificada em 1º lugar no certame supranumerado. </w:t>
      </w:r>
    </w:p>
    <w:p w:rsidR="00591D52" w:rsidRPr="00445CDF" w:rsidRDefault="00591D52" w:rsidP="00E817C2">
      <w:pPr>
        <w:jc w:val="both"/>
        <w:rPr>
          <w:sz w:val="22"/>
          <w:szCs w:val="22"/>
        </w:rPr>
      </w:pPr>
      <w:r w:rsidRPr="00445CDF">
        <w:rPr>
          <w:sz w:val="22"/>
          <w:szCs w:val="22"/>
        </w:rPr>
        <w:t xml:space="preserve">9.2-Fica eleito o foro, da Comarca de Marilândia do Sul, para dirimir quaisquer questões decorrentes da utilização do presente Contrato. </w:t>
      </w:r>
    </w:p>
    <w:p w:rsidR="00591D52" w:rsidRPr="00445CDF" w:rsidRDefault="00591D52" w:rsidP="00E817C2">
      <w:pPr>
        <w:jc w:val="both"/>
        <w:rPr>
          <w:sz w:val="22"/>
          <w:szCs w:val="22"/>
        </w:rPr>
      </w:pPr>
      <w:r w:rsidRPr="00445CDF">
        <w:rPr>
          <w:sz w:val="22"/>
          <w:szCs w:val="22"/>
        </w:rPr>
        <w:t>9.3-Os casos omissos serão resolvidos de acordo com a Lei Federal 10.520/2002, Decreto Federal nº 3.931, de 19/09/2001, e Decreto 1.319 de 10 de abril de 20</w:t>
      </w:r>
      <w:r w:rsidR="006E56D6" w:rsidRPr="00445CDF">
        <w:rPr>
          <w:sz w:val="22"/>
          <w:szCs w:val="22"/>
        </w:rPr>
        <w:t>0</w:t>
      </w:r>
      <w:r w:rsidRPr="00445CDF">
        <w:rPr>
          <w:sz w:val="22"/>
          <w:szCs w:val="22"/>
        </w:rPr>
        <w:t xml:space="preserve">6 e subsidiariamente pela Lei nº. 8.666, de21 de junho de 1993, aplicar-se-ão os princípios gerais de Direito. </w:t>
      </w:r>
    </w:p>
    <w:p w:rsidR="00367560" w:rsidRPr="00445CDF" w:rsidRDefault="00367560" w:rsidP="00E817C2">
      <w:pPr>
        <w:jc w:val="both"/>
        <w:rPr>
          <w:sz w:val="22"/>
          <w:szCs w:val="22"/>
        </w:rPr>
      </w:pPr>
    </w:p>
    <w:p w:rsidR="00367560" w:rsidRPr="00445CDF" w:rsidRDefault="00367560" w:rsidP="00E817C2">
      <w:pPr>
        <w:jc w:val="both"/>
        <w:rPr>
          <w:sz w:val="22"/>
          <w:szCs w:val="22"/>
        </w:rPr>
      </w:pPr>
    </w:p>
    <w:p w:rsidR="00591D52" w:rsidRPr="00445CDF" w:rsidRDefault="00591D52" w:rsidP="00E817C2">
      <w:pPr>
        <w:jc w:val="both"/>
        <w:rPr>
          <w:sz w:val="22"/>
          <w:szCs w:val="22"/>
        </w:rPr>
      </w:pPr>
    </w:p>
    <w:p w:rsidR="00591D52" w:rsidRPr="00445CDF" w:rsidRDefault="00591D52" w:rsidP="00591D52">
      <w:pPr>
        <w:rPr>
          <w:sz w:val="22"/>
          <w:szCs w:val="22"/>
        </w:rPr>
      </w:pPr>
      <w:r w:rsidRPr="00445CDF">
        <w:rPr>
          <w:sz w:val="22"/>
          <w:szCs w:val="22"/>
        </w:rPr>
        <w:t xml:space="preserve">Rio Bom, ____de _______________de </w:t>
      </w:r>
      <w:r w:rsidR="000526F0">
        <w:rPr>
          <w:sz w:val="22"/>
          <w:szCs w:val="22"/>
        </w:rPr>
        <w:t>20</w:t>
      </w:r>
      <w:r w:rsidR="00346121">
        <w:rPr>
          <w:sz w:val="22"/>
          <w:szCs w:val="22"/>
        </w:rPr>
        <w:t>23</w:t>
      </w:r>
      <w:r w:rsidRPr="00445CDF">
        <w:rPr>
          <w:sz w:val="22"/>
          <w:szCs w:val="22"/>
        </w:rPr>
        <w:t>.</w:t>
      </w:r>
    </w:p>
    <w:p w:rsidR="00591D52" w:rsidRPr="00445CDF" w:rsidRDefault="00AA13B9" w:rsidP="00591D52">
      <w:pPr>
        <w:jc w:val="both"/>
        <w:rPr>
          <w:sz w:val="22"/>
          <w:szCs w:val="22"/>
        </w:rPr>
      </w:pPr>
      <w:r>
        <w:rPr>
          <w:sz w:val="22"/>
          <w:szCs w:val="22"/>
        </w:rPr>
        <w:t>Moisés José de Andrade</w:t>
      </w:r>
    </w:p>
    <w:p w:rsidR="00591D52" w:rsidRPr="00445CDF" w:rsidRDefault="00591D52" w:rsidP="00591D52">
      <w:pPr>
        <w:jc w:val="both"/>
        <w:rPr>
          <w:sz w:val="22"/>
          <w:szCs w:val="22"/>
        </w:rPr>
      </w:pPr>
      <w:r w:rsidRPr="00445CDF">
        <w:rPr>
          <w:sz w:val="22"/>
          <w:szCs w:val="22"/>
        </w:rPr>
        <w:t xml:space="preserve">Prefeito Municipal </w:t>
      </w:r>
    </w:p>
    <w:p w:rsidR="00591D52" w:rsidRPr="00445CDF" w:rsidRDefault="00591D52" w:rsidP="00591D52">
      <w:pPr>
        <w:jc w:val="both"/>
        <w:rPr>
          <w:sz w:val="22"/>
          <w:szCs w:val="22"/>
        </w:rPr>
      </w:pPr>
    </w:p>
    <w:p w:rsidR="00591D52" w:rsidRPr="00445CDF" w:rsidRDefault="00591D52" w:rsidP="00591D52">
      <w:pPr>
        <w:jc w:val="both"/>
        <w:rPr>
          <w:sz w:val="22"/>
          <w:szCs w:val="22"/>
        </w:rPr>
      </w:pPr>
    </w:p>
    <w:p w:rsidR="00591D52" w:rsidRPr="00445CDF" w:rsidRDefault="00591D52" w:rsidP="00591D52">
      <w:pPr>
        <w:jc w:val="both"/>
        <w:rPr>
          <w:sz w:val="22"/>
          <w:szCs w:val="22"/>
        </w:rPr>
      </w:pPr>
      <w:r w:rsidRPr="00445CDF">
        <w:rPr>
          <w:sz w:val="22"/>
          <w:szCs w:val="22"/>
        </w:rPr>
        <w:t xml:space="preserve">Contratada </w:t>
      </w:r>
    </w:p>
    <w:p w:rsidR="00591D52" w:rsidRPr="00445CDF" w:rsidRDefault="00591D52" w:rsidP="00591D52">
      <w:pPr>
        <w:jc w:val="both"/>
        <w:rPr>
          <w:sz w:val="22"/>
          <w:szCs w:val="22"/>
        </w:rPr>
      </w:pPr>
    </w:p>
    <w:p w:rsidR="00591D52" w:rsidRPr="00445CDF" w:rsidRDefault="00591D52" w:rsidP="00591D52">
      <w:pPr>
        <w:jc w:val="both"/>
        <w:rPr>
          <w:sz w:val="22"/>
          <w:szCs w:val="22"/>
        </w:rPr>
      </w:pPr>
    </w:p>
    <w:p w:rsidR="00591D52" w:rsidRPr="00445CDF" w:rsidRDefault="00591D52" w:rsidP="00591D52">
      <w:pPr>
        <w:jc w:val="both"/>
        <w:rPr>
          <w:sz w:val="22"/>
          <w:szCs w:val="22"/>
        </w:rPr>
      </w:pPr>
      <w:r w:rsidRPr="00445CDF">
        <w:rPr>
          <w:sz w:val="22"/>
          <w:szCs w:val="22"/>
        </w:rPr>
        <w:t xml:space="preserve">Testemunhas: </w:t>
      </w:r>
    </w:p>
    <w:p w:rsidR="00591D52" w:rsidRPr="00445CDF" w:rsidRDefault="00591D52" w:rsidP="00591D52">
      <w:pPr>
        <w:jc w:val="both"/>
        <w:rPr>
          <w:sz w:val="22"/>
          <w:szCs w:val="22"/>
        </w:rPr>
      </w:pPr>
    </w:p>
    <w:p w:rsidR="00591D52" w:rsidRPr="00445CDF" w:rsidRDefault="00591D52" w:rsidP="00591D52">
      <w:pPr>
        <w:jc w:val="both"/>
        <w:rPr>
          <w:sz w:val="22"/>
          <w:szCs w:val="22"/>
        </w:rPr>
      </w:pPr>
      <w:r w:rsidRPr="00445CDF">
        <w:rPr>
          <w:sz w:val="22"/>
          <w:szCs w:val="22"/>
        </w:rPr>
        <w:t xml:space="preserve">Nome: </w:t>
      </w:r>
    </w:p>
    <w:p w:rsidR="00591D52" w:rsidRPr="00445CDF" w:rsidRDefault="00591D52" w:rsidP="00591D52">
      <w:pPr>
        <w:jc w:val="both"/>
        <w:rPr>
          <w:sz w:val="22"/>
          <w:szCs w:val="22"/>
        </w:rPr>
      </w:pPr>
      <w:r w:rsidRPr="00445CDF">
        <w:rPr>
          <w:sz w:val="22"/>
          <w:szCs w:val="22"/>
        </w:rPr>
        <w:t xml:space="preserve">CPF: </w:t>
      </w:r>
    </w:p>
    <w:p w:rsidR="00591D52" w:rsidRPr="00445CDF" w:rsidRDefault="00591D52" w:rsidP="00591D52">
      <w:pPr>
        <w:jc w:val="both"/>
        <w:rPr>
          <w:sz w:val="22"/>
          <w:szCs w:val="22"/>
        </w:rPr>
      </w:pPr>
    </w:p>
    <w:p w:rsidR="00591D52" w:rsidRPr="00445CDF" w:rsidRDefault="00591D52" w:rsidP="00591D52">
      <w:pPr>
        <w:jc w:val="both"/>
        <w:rPr>
          <w:sz w:val="22"/>
          <w:szCs w:val="22"/>
        </w:rPr>
      </w:pPr>
      <w:r w:rsidRPr="00445CDF">
        <w:rPr>
          <w:sz w:val="22"/>
          <w:szCs w:val="22"/>
        </w:rPr>
        <w:t xml:space="preserve">Nome: </w:t>
      </w:r>
    </w:p>
    <w:p w:rsidR="00591D52" w:rsidRPr="00445CDF" w:rsidRDefault="00591D52" w:rsidP="00591D52">
      <w:pPr>
        <w:jc w:val="both"/>
        <w:rPr>
          <w:sz w:val="22"/>
          <w:szCs w:val="22"/>
        </w:rPr>
      </w:pPr>
      <w:r w:rsidRPr="00445CDF">
        <w:rPr>
          <w:sz w:val="22"/>
          <w:szCs w:val="22"/>
        </w:rPr>
        <w:t xml:space="preserve">CPF: </w:t>
      </w:r>
    </w:p>
    <w:p w:rsidR="00591D52" w:rsidRPr="00445CDF" w:rsidRDefault="00591D52" w:rsidP="00591D52">
      <w:pPr>
        <w:jc w:val="both"/>
        <w:rPr>
          <w:sz w:val="22"/>
          <w:szCs w:val="22"/>
        </w:rPr>
      </w:pPr>
    </w:p>
    <w:p w:rsidR="00591D52" w:rsidRPr="00445CDF" w:rsidRDefault="00591D52" w:rsidP="00591D52">
      <w:pPr>
        <w:pStyle w:val="Ttulo9"/>
        <w:rPr>
          <w:rFonts w:ascii="Times New Roman" w:hAnsi="Times New Roman" w:cs="Times New Roman"/>
          <w:b/>
          <w:lang w:val="pt-BR"/>
        </w:rPr>
      </w:pPr>
    </w:p>
    <w:p w:rsidR="00E361D0" w:rsidRPr="00445CDF" w:rsidRDefault="00E361D0" w:rsidP="00E361D0">
      <w:pPr>
        <w:overflowPunct w:val="0"/>
        <w:autoSpaceDE w:val="0"/>
        <w:autoSpaceDN w:val="0"/>
        <w:adjustRightInd w:val="0"/>
        <w:jc w:val="both"/>
        <w:textAlignment w:val="baseline"/>
        <w:rPr>
          <w:sz w:val="24"/>
          <w:szCs w:val="24"/>
        </w:rPr>
      </w:pPr>
    </w:p>
    <w:sectPr w:rsidR="00E361D0" w:rsidRPr="00445CDF" w:rsidSect="00A40B19">
      <w:headerReference w:type="default" r:id="rId8"/>
      <w:footerReference w:type="default" r:id="rId9"/>
      <w:pgSz w:w="11907" w:h="16840" w:code="9"/>
      <w:pgMar w:top="426" w:right="720" w:bottom="720" w:left="851" w:header="426"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F47" w:rsidRDefault="007A5F47" w:rsidP="00C70404">
      <w:r>
        <w:separator/>
      </w:r>
    </w:p>
  </w:endnote>
  <w:endnote w:type="continuationSeparator" w:id="0">
    <w:p w:rsidR="007A5F47" w:rsidRDefault="007A5F47" w:rsidP="00C7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itstream Vera Sans">
    <w:altName w:val="Times New Roman"/>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1)">
    <w:altName w:val="Courier New"/>
    <w:panose1 w:val="00000000000000000000"/>
    <w:charset w:val="00"/>
    <w:family w:val="modern"/>
    <w:notTrueType/>
    <w:pitch w:val="fixed"/>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raft 12cpi">
    <w:panose1 w:val="00000000000000000000"/>
    <w:charset w:val="00"/>
    <w:family w:val="modern"/>
    <w:notTrueType/>
    <w:pitch w:val="fixed"/>
    <w:sig w:usb0="00000003" w:usb1="00000000" w:usb2="00000000" w:usb3="00000000" w:csb0="00000001" w:csb1="00000000"/>
  </w:font>
  <w:font w:name="Old English">
    <w:altName w:val="Calibri"/>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103282"/>
      <w:docPartObj>
        <w:docPartGallery w:val="Page Numbers (Bottom of Page)"/>
        <w:docPartUnique/>
      </w:docPartObj>
    </w:sdtPr>
    <w:sdtContent>
      <w:p w:rsidR="007A5F47" w:rsidRDefault="007A5F47">
        <w:pPr>
          <w:pStyle w:val="Rodap"/>
          <w:jc w:val="right"/>
        </w:pPr>
        <w:r>
          <w:fldChar w:fldCharType="begin"/>
        </w:r>
        <w:r>
          <w:instrText xml:space="preserve"> PAGE   \* MERGEFORMAT </w:instrText>
        </w:r>
        <w:r>
          <w:fldChar w:fldCharType="separate"/>
        </w:r>
        <w:r>
          <w:rPr>
            <w:noProof/>
          </w:rPr>
          <w:t>15</w:t>
        </w:r>
        <w:r>
          <w:rPr>
            <w:noProof/>
          </w:rPr>
          <w:fldChar w:fldCharType="end"/>
        </w:r>
      </w:p>
    </w:sdtContent>
  </w:sdt>
  <w:p w:rsidR="007A5F47" w:rsidRDefault="007A5F4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F47" w:rsidRDefault="007A5F47" w:rsidP="00C70404">
      <w:r>
        <w:separator/>
      </w:r>
    </w:p>
  </w:footnote>
  <w:footnote w:type="continuationSeparator" w:id="0">
    <w:p w:rsidR="007A5F47" w:rsidRDefault="007A5F47" w:rsidP="00C7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B19" w:rsidRDefault="00A40B19" w:rsidP="00A40B19">
    <w:pPr>
      <w:overflowPunct w:val="0"/>
      <w:autoSpaceDE w:val="0"/>
      <w:autoSpaceDN w:val="0"/>
      <w:adjustRightInd w:val="0"/>
      <w:textAlignment w:val="baseline"/>
      <w:rPr>
        <w:rFonts w:ascii="Old English" w:hAnsi="Old English"/>
        <w:sz w:val="40"/>
        <w:u w:val="words"/>
        <w:lang w:eastAsia="pt-BR"/>
      </w:rPr>
    </w:pPr>
    <w:bookmarkStart w:id="5" w:name="_Hlk127545066"/>
    <w:r>
      <w:pict>
        <v:rect id="Retângulo 1" o:spid="_x0000_s10242" style="position:absolute;left:0;text-align:left;margin-left:18pt;margin-top:-5.85pt;width:53.05pt;height:7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" o:allowincell="f" filled="f" stroked="f" strokecolor="#333" strokeweight="1pt">
          <v:textbox style="mso-next-textbox:#Retângulo 1;mso-fit-shape-to-text:t" inset="1pt,1pt,1pt,1pt">
            <w:txbxContent>
              <w:p w:rsidR="00A40B19" w:rsidRDefault="00A40B19" w:rsidP="00A40B19">
                <w:r>
                  <w:rPr>
                    <w:rFonts w:ascii="Arial" w:eastAsia="Bitstream Vera Sans" w:hAnsi="Arial" w:cs="Tahoma"/>
                    <w:sz w:val="22"/>
                    <w:szCs w:val="22"/>
                    <w:lang w:val="en-US"/>
                  </w:rPr>
                  <w:object w:dxaOrig="102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1pt;height:62.25pt">
                      <v:imagedata r:id="rId1" o:title=""/>
                    </v:shape>
                    <o:OLEObject Type="Embed" ProgID="PBrush" ShapeID="_x0000_i1050" DrawAspect="Content" ObjectID="_1738158457" r:id="rId2"/>
                  </w:object>
                </w:r>
              </w:p>
            </w:txbxContent>
          </v:textbox>
        </v:rect>
      </w:pict>
    </w:r>
    <w:r>
      <w:rPr>
        <w:sz w:val="32"/>
        <w:u w:val="single"/>
        <w:lang w:eastAsia="pt-BR"/>
      </w:rPr>
      <w:t>PREFEITURA</w:t>
    </w:r>
    <w:r>
      <w:rPr>
        <w:sz w:val="32"/>
        <w:lang w:eastAsia="pt-BR"/>
      </w:rPr>
      <w:t xml:space="preserve"> </w:t>
    </w:r>
    <w:r>
      <w:rPr>
        <w:sz w:val="32"/>
        <w:u w:val="single"/>
        <w:lang w:eastAsia="pt-BR"/>
      </w:rPr>
      <w:t>MUNICIPAL</w:t>
    </w:r>
    <w:r>
      <w:rPr>
        <w:sz w:val="32"/>
        <w:lang w:eastAsia="pt-BR"/>
      </w:rPr>
      <w:t xml:space="preserve"> </w:t>
    </w:r>
    <w:r>
      <w:rPr>
        <w:sz w:val="32"/>
        <w:u w:val="single"/>
        <w:lang w:eastAsia="pt-BR"/>
      </w:rPr>
      <w:t>DE</w:t>
    </w:r>
    <w:r>
      <w:rPr>
        <w:sz w:val="32"/>
        <w:lang w:eastAsia="pt-BR"/>
      </w:rPr>
      <w:t xml:space="preserve"> </w:t>
    </w:r>
    <w:smartTag w:uri="urn:schemas-microsoft-com:office:smarttags" w:element="place">
      <w:r>
        <w:rPr>
          <w:sz w:val="32"/>
          <w:u w:val="single"/>
          <w:lang w:eastAsia="pt-BR"/>
        </w:rPr>
        <w:t>RIO</w:t>
      </w:r>
    </w:smartTag>
    <w:r>
      <w:rPr>
        <w:sz w:val="32"/>
        <w:lang w:eastAsia="pt-BR"/>
      </w:rPr>
      <w:t xml:space="preserve"> </w:t>
    </w:r>
    <w:r>
      <w:rPr>
        <w:sz w:val="32"/>
        <w:u w:val="single"/>
        <w:lang w:eastAsia="pt-BR"/>
      </w:rPr>
      <w:t>BOM</w:t>
    </w:r>
  </w:p>
  <w:p w:rsidR="00A40B19" w:rsidRDefault="00A40B19" w:rsidP="00A40B19">
    <w:pPr>
      <w:keepNext/>
      <w:widowControl w:val="0"/>
      <w:suppressAutoHyphens/>
      <w:ind w:firstLine="567"/>
      <w:outlineLvl w:val="0"/>
      <w:rPr>
        <w:rFonts w:ascii="Arial" w:eastAsia="Bitstream Vera Sans" w:hAnsi="Arial" w:cs="Tahoma"/>
        <w:b/>
        <w:sz w:val="22"/>
        <w:u w:val="words"/>
        <w:lang w:eastAsia="pt-BR"/>
      </w:rPr>
    </w:pPr>
    <w:r>
      <w:rPr>
        <w:rFonts w:ascii="Arial" w:eastAsia="Bitstream Vera Sans" w:hAnsi="Arial" w:cs="Tahoma"/>
        <w:b/>
        <w:u w:val="words"/>
        <w:lang w:eastAsia="pt-BR"/>
      </w:rPr>
      <w:t>Estado do Paraná</w:t>
    </w:r>
  </w:p>
  <w:p w:rsidR="00A40B19" w:rsidRDefault="00A40B19" w:rsidP="00A40B19">
    <w:pPr>
      <w:overflowPunct w:val="0"/>
      <w:autoSpaceDE w:val="0"/>
      <w:autoSpaceDN w:val="0"/>
      <w:adjustRightInd w:val="0"/>
      <w:textAlignment w:val="baseline"/>
      <w:rPr>
        <w:rFonts w:asciiTheme="minorHAnsi" w:hAnsiTheme="minorHAnsi" w:cstheme="minorBidi"/>
        <w:b/>
        <w:lang w:eastAsia="pt-BR"/>
      </w:rPr>
    </w:pPr>
    <w:r>
      <w:rPr>
        <w:b/>
        <w:sz w:val="16"/>
        <w:szCs w:val="16"/>
        <w:u w:val="single"/>
        <w:lang w:eastAsia="pt-BR"/>
      </w:rPr>
      <w:t xml:space="preserve">       </w:t>
    </w:r>
    <w:r>
      <w:rPr>
        <w:b/>
        <w:sz w:val="16"/>
        <w:szCs w:val="16"/>
        <w:lang w:eastAsia="pt-BR"/>
      </w:rPr>
      <w:t xml:space="preserve">                </w:t>
    </w:r>
    <w:r>
      <w:rPr>
        <w:b/>
        <w:lang w:eastAsia="pt-BR"/>
      </w:rPr>
      <w:t xml:space="preserve">      </w:t>
    </w:r>
    <w:r>
      <w:rPr>
        <w:b/>
        <w:u w:val="single"/>
        <w:lang w:eastAsia="pt-BR"/>
      </w:rPr>
      <w:t xml:space="preserve"> A</w:t>
    </w:r>
    <w:r>
      <w:rPr>
        <w:b/>
        <w:u w:val="words"/>
        <w:lang w:eastAsia="pt-BR"/>
      </w:rPr>
      <w:t>venida Curitiba, 65</w:t>
    </w:r>
    <w:r>
      <w:rPr>
        <w:b/>
        <w:lang w:eastAsia="pt-BR"/>
      </w:rPr>
      <w:t xml:space="preserve"> – </w:t>
    </w:r>
    <w:proofErr w:type="gramStart"/>
    <w:r>
      <w:rPr>
        <w:b/>
        <w:lang w:eastAsia="pt-BR"/>
      </w:rPr>
      <w:t>CNPJ</w:t>
    </w:r>
    <w:r>
      <w:rPr>
        <w:b/>
        <w:u w:val="words"/>
        <w:lang w:eastAsia="pt-BR"/>
      </w:rPr>
      <w:t xml:space="preserve"> :</w:t>
    </w:r>
    <w:proofErr w:type="gramEnd"/>
    <w:r>
      <w:rPr>
        <w:b/>
        <w:u w:val="words"/>
        <w:lang w:eastAsia="pt-BR"/>
      </w:rPr>
      <w:t xml:space="preserve"> 75</w:t>
    </w:r>
    <w:r>
      <w:rPr>
        <w:b/>
        <w:lang w:eastAsia="pt-BR"/>
      </w:rPr>
      <w:t>.</w:t>
    </w:r>
    <w:r>
      <w:rPr>
        <w:b/>
        <w:u w:val="words"/>
        <w:lang w:eastAsia="pt-BR"/>
      </w:rPr>
      <w:t xml:space="preserve"> 771</w:t>
    </w:r>
    <w:r>
      <w:rPr>
        <w:b/>
        <w:lang w:eastAsia="pt-BR"/>
      </w:rPr>
      <w:t>.</w:t>
    </w:r>
    <w:r>
      <w:rPr>
        <w:b/>
        <w:u w:val="words"/>
        <w:lang w:eastAsia="pt-BR"/>
      </w:rPr>
      <w:t>212/ 0001</w:t>
    </w:r>
    <w:r>
      <w:rPr>
        <w:b/>
        <w:lang w:eastAsia="pt-BR"/>
      </w:rPr>
      <w:t>-</w:t>
    </w:r>
    <w:proofErr w:type="gramStart"/>
    <w:r>
      <w:rPr>
        <w:b/>
        <w:u w:val="words"/>
        <w:lang w:eastAsia="pt-BR"/>
      </w:rPr>
      <w:t xml:space="preserve">71 </w:t>
    </w:r>
    <w:r>
      <w:rPr>
        <w:b/>
        <w:lang w:eastAsia="pt-BR"/>
      </w:rPr>
      <w:t xml:space="preserve"> -</w:t>
    </w:r>
    <w:proofErr w:type="gramEnd"/>
    <w:r>
      <w:rPr>
        <w:b/>
        <w:lang w:eastAsia="pt-BR"/>
      </w:rPr>
      <w:t xml:space="preserve">  Fone: (043) 3468 1123</w:t>
    </w:r>
  </w:p>
  <w:p w:rsidR="00A40B19" w:rsidRDefault="00A40B19" w:rsidP="00A40B19">
    <w:pPr>
      <w:keepNext/>
      <w:widowControl w:val="0"/>
      <w:suppressAutoHyphens/>
      <w:ind w:firstLine="567"/>
      <w:outlineLvl w:val="2"/>
      <w:rPr>
        <w:rFonts w:ascii="Arial" w:eastAsia="Bitstream Vera Sans" w:hAnsi="Arial" w:cs="Tahoma"/>
        <w:b/>
        <w:u w:val="single"/>
        <w:lang w:eastAsia="pt-BR"/>
      </w:rPr>
    </w:pPr>
    <w:r>
      <w:rPr>
        <w:rFonts w:ascii="Arial" w:eastAsia="Bitstream Vera Sans" w:hAnsi="Arial" w:cs="Tahoma"/>
        <w:b/>
        <w:u w:val="single"/>
        <w:lang w:eastAsia="pt-BR"/>
      </w:rPr>
      <w:t>E-mail: prefeitura@riobom.pr.gov.br</w:t>
    </w:r>
  </w:p>
  <w:bookmarkEnd w:id="5"/>
  <w:p w:rsidR="00A40B19" w:rsidRDefault="00A40B19" w:rsidP="00A40B1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3CB"/>
    <w:multiLevelType w:val="multilevel"/>
    <w:tmpl w:val="27DC8186"/>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C1C3FF1"/>
    <w:multiLevelType w:val="hybridMultilevel"/>
    <w:tmpl w:val="A81CC1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426DDF"/>
    <w:multiLevelType w:val="multilevel"/>
    <w:tmpl w:val="953ECE92"/>
    <w:lvl w:ilvl="0">
      <w:start w:val="1"/>
      <w:numFmt w:val="decimal"/>
      <w:lvlText w:val="%1"/>
      <w:lvlJc w:val="left"/>
      <w:pPr>
        <w:ind w:left="510" w:hanging="510"/>
      </w:pPr>
      <w:rPr>
        <w:rFonts w:hint="default"/>
        <w:color w:val="000000"/>
        <w:sz w:val="24"/>
      </w:rPr>
    </w:lvl>
    <w:lvl w:ilvl="1">
      <w:start w:val="1"/>
      <w:numFmt w:val="decimal"/>
      <w:lvlText w:val="%1.%2"/>
      <w:lvlJc w:val="left"/>
      <w:pPr>
        <w:ind w:left="1410" w:hanging="510"/>
      </w:pPr>
      <w:rPr>
        <w:rFonts w:hint="default"/>
        <w:color w:val="000000"/>
        <w:sz w:val="24"/>
      </w:rPr>
    </w:lvl>
    <w:lvl w:ilvl="2">
      <w:start w:val="1"/>
      <w:numFmt w:val="decimal"/>
      <w:lvlText w:val="%1.%2.%3"/>
      <w:lvlJc w:val="left"/>
      <w:pPr>
        <w:ind w:left="2520" w:hanging="720"/>
      </w:pPr>
      <w:rPr>
        <w:rFonts w:hint="default"/>
        <w:color w:val="000000"/>
        <w:sz w:val="24"/>
      </w:rPr>
    </w:lvl>
    <w:lvl w:ilvl="3">
      <w:start w:val="1"/>
      <w:numFmt w:val="decimal"/>
      <w:lvlText w:val="%1.%2.%3.%4"/>
      <w:lvlJc w:val="left"/>
      <w:pPr>
        <w:ind w:left="3420" w:hanging="720"/>
      </w:pPr>
      <w:rPr>
        <w:rFonts w:hint="default"/>
        <w:color w:val="000000"/>
        <w:sz w:val="24"/>
      </w:rPr>
    </w:lvl>
    <w:lvl w:ilvl="4">
      <w:start w:val="1"/>
      <w:numFmt w:val="decimal"/>
      <w:lvlText w:val="%1.%2.%3.%4.%5"/>
      <w:lvlJc w:val="left"/>
      <w:pPr>
        <w:ind w:left="4680" w:hanging="1080"/>
      </w:pPr>
      <w:rPr>
        <w:rFonts w:hint="default"/>
        <w:color w:val="000000"/>
        <w:sz w:val="24"/>
      </w:rPr>
    </w:lvl>
    <w:lvl w:ilvl="5">
      <w:start w:val="1"/>
      <w:numFmt w:val="decimal"/>
      <w:lvlText w:val="%1.%2.%3.%4.%5.%6"/>
      <w:lvlJc w:val="left"/>
      <w:pPr>
        <w:ind w:left="5580" w:hanging="1080"/>
      </w:pPr>
      <w:rPr>
        <w:rFonts w:hint="default"/>
        <w:color w:val="000000"/>
        <w:sz w:val="24"/>
      </w:rPr>
    </w:lvl>
    <w:lvl w:ilvl="6">
      <w:start w:val="1"/>
      <w:numFmt w:val="decimal"/>
      <w:lvlText w:val="%1.%2.%3.%4.%5.%6.%7"/>
      <w:lvlJc w:val="left"/>
      <w:pPr>
        <w:ind w:left="6840" w:hanging="1440"/>
      </w:pPr>
      <w:rPr>
        <w:rFonts w:hint="default"/>
        <w:color w:val="000000"/>
        <w:sz w:val="24"/>
      </w:rPr>
    </w:lvl>
    <w:lvl w:ilvl="7">
      <w:start w:val="1"/>
      <w:numFmt w:val="decimal"/>
      <w:lvlText w:val="%1.%2.%3.%4.%5.%6.%7.%8"/>
      <w:lvlJc w:val="left"/>
      <w:pPr>
        <w:ind w:left="7740" w:hanging="1440"/>
      </w:pPr>
      <w:rPr>
        <w:rFonts w:hint="default"/>
        <w:color w:val="000000"/>
        <w:sz w:val="24"/>
      </w:rPr>
    </w:lvl>
    <w:lvl w:ilvl="8">
      <w:start w:val="1"/>
      <w:numFmt w:val="decimal"/>
      <w:lvlText w:val="%1.%2.%3.%4.%5.%6.%7.%8.%9"/>
      <w:lvlJc w:val="left"/>
      <w:pPr>
        <w:ind w:left="9000" w:hanging="1800"/>
      </w:pPr>
      <w:rPr>
        <w:rFonts w:hint="default"/>
        <w:color w:val="000000"/>
        <w:sz w:val="24"/>
      </w:rPr>
    </w:lvl>
  </w:abstractNum>
  <w:abstractNum w:abstractNumId="3" w15:restartNumberingAfterBreak="0">
    <w:nsid w:val="18F94895"/>
    <w:multiLevelType w:val="multilevel"/>
    <w:tmpl w:val="7A02F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2D0DE1"/>
    <w:multiLevelType w:val="hybridMultilevel"/>
    <w:tmpl w:val="2A10F2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462BF5"/>
    <w:multiLevelType w:val="hybridMultilevel"/>
    <w:tmpl w:val="06CC3B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6956123"/>
    <w:multiLevelType w:val="hybridMultilevel"/>
    <w:tmpl w:val="2848A730"/>
    <w:lvl w:ilvl="0" w:tplc="ADF65152">
      <w:start w:val="1"/>
      <w:numFmt w:val="lowerLetter"/>
      <w:lvlText w:val="%1)"/>
      <w:lvlJc w:val="left"/>
      <w:pPr>
        <w:ind w:left="1050" w:hanging="360"/>
      </w:pPr>
      <w:rPr>
        <w:rFonts w:hint="default"/>
      </w:rPr>
    </w:lvl>
    <w:lvl w:ilvl="1" w:tplc="04160019" w:tentative="1">
      <w:start w:val="1"/>
      <w:numFmt w:val="lowerLetter"/>
      <w:lvlText w:val="%2."/>
      <w:lvlJc w:val="left"/>
      <w:pPr>
        <w:ind w:left="1770" w:hanging="360"/>
      </w:pPr>
    </w:lvl>
    <w:lvl w:ilvl="2" w:tplc="0416001B" w:tentative="1">
      <w:start w:val="1"/>
      <w:numFmt w:val="lowerRoman"/>
      <w:lvlText w:val="%3."/>
      <w:lvlJc w:val="right"/>
      <w:pPr>
        <w:ind w:left="2490" w:hanging="180"/>
      </w:pPr>
    </w:lvl>
    <w:lvl w:ilvl="3" w:tplc="0416000F" w:tentative="1">
      <w:start w:val="1"/>
      <w:numFmt w:val="decimal"/>
      <w:lvlText w:val="%4."/>
      <w:lvlJc w:val="left"/>
      <w:pPr>
        <w:ind w:left="3210" w:hanging="360"/>
      </w:pPr>
    </w:lvl>
    <w:lvl w:ilvl="4" w:tplc="04160019" w:tentative="1">
      <w:start w:val="1"/>
      <w:numFmt w:val="lowerLetter"/>
      <w:lvlText w:val="%5."/>
      <w:lvlJc w:val="left"/>
      <w:pPr>
        <w:ind w:left="3930" w:hanging="360"/>
      </w:pPr>
    </w:lvl>
    <w:lvl w:ilvl="5" w:tplc="0416001B" w:tentative="1">
      <w:start w:val="1"/>
      <w:numFmt w:val="lowerRoman"/>
      <w:lvlText w:val="%6."/>
      <w:lvlJc w:val="right"/>
      <w:pPr>
        <w:ind w:left="4650" w:hanging="180"/>
      </w:pPr>
    </w:lvl>
    <w:lvl w:ilvl="6" w:tplc="0416000F" w:tentative="1">
      <w:start w:val="1"/>
      <w:numFmt w:val="decimal"/>
      <w:lvlText w:val="%7."/>
      <w:lvlJc w:val="left"/>
      <w:pPr>
        <w:ind w:left="5370" w:hanging="360"/>
      </w:pPr>
    </w:lvl>
    <w:lvl w:ilvl="7" w:tplc="04160019" w:tentative="1">
      <w:start w:val="1"/>
      <w:numFmt w:val="lowerLetter"/>
      <w:lvlText w:val="%8."/>
      <w:lvlJc w:val="left"/>
      <w:pPr>
        <w:ind w:left="6090" w:hanging="360"/>
      </w:pPr>
    </w:lvl>
    <w:lvl w:ilvl="8" w:tplc="0416001B" w:tentative="1">
      <w:start w:val="1"/>
      <w:numFmt w:val="lowerRoman"/>
      <w:lvlText w:val="%9."/>
      <w:lvlJc w:val="right"/>
      <w:pPr>
        <w:ind w:left="6810" w:hanging="180"/>
      </w:pPr>
    </w:lvl>
  </w:abstractNum>
  <w:abstractNum w:abstractNumId="7" w15:restartNumberingAfterBreak="0">
    <w:nsid w:val="281A2AC3"/>
    <w:multiLevelType w:val="hybridMultilevel"/>
    <w:tmpl w:val="CAB631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5A0E9E"/>
    <w:multiLevelType w:val="hybridMultilevel"/>
    <w:tmpl w:val="4F74A8CE"/>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27B5EEC"/>
    <w:multiLevelType w:val="hybridMultilevel"/>
    <w:tmpl w:val="33B4DAC8"/>
    <w:lvl w:ilvl="0" w:tplc="3EF0D4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AF04A4"/>
    <w:multiLevelType w:val="hybridMultilevel"/>
    <w:tmpl w:val="59188A16"/>
    <w:lvl w:ilvl="0" w:tplc="4D563CC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88576A0"/>
    <w:multiLevelType w:val="multilevel"/>
    <w:tmpl w:val="388EEA8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E652CF"/>
    <w:multiLevelType w:val="hybridMultilevel"/>
    <w:tmpl w:val="F280AECA"/>
    <w:lvl w:ilvl="0" w:tplc="93269A38">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14282"/>
    <w:multiLevelType w:val="multilevel"/>
    <w:tmpl w:val="C68C951A"/>
    <w:lvl w:ilvl="0">
      <w:start w:val="1"/>
      <w:numFmt w:val="decimal"/>
      <w:lvlText w:val="%1"/>
      <w:lvlJc w:val="left"/>
      <w:pPr>
        <w:ind w:left="1065" w:hanging="1065"/>
      </w:pPr>
      <w:rPr>
        <w:rFonts w:ascii="Times New Roman" w:hAnsi="Times New Roman" w:cs="Times New Roman" w:hint="default"/>
      </w:rPr>
    </w:lvl>
    <w:lvl w:ilvl="1">
      <w:start w:val="1"/>
      <w:numFmt w:val="decimal"/>
      <w:lvlText w:val="%1.%2"/>
      <w:lvlJc w:val="left"/>
      <w:pPr>
        <w:ind w:left="1785" w:hanging="1065"/>
      </w:pPr>
      <w:rPr>
        <w:rFonts w:ascii="Times New Roman" w:hAnsi="Times New Roman" w:cs="Times New Roman" w:hint="default"/>
      </w:rPr>
    </w:lvl>
    <w:lvl w:ilvl="2">
      <w:start w:val="1"/>
      <w:numFmt w:val="decimal"/>
      <w:lvlText w:val="%1.%2.%3"/>
      <w:lvlJc w:val="left"/>
      <w:pPr>
        <w:ind w:left="2505" w:hanging="1065"/>
      </w:pPr>
      <w:rPr>
        <w:rFonts w:ascii="Times New Roman" w:hAnsi="Times New Roman" w:cs="Times New Roman" w:hint="default"/>
      </w:rPr>
    </w:lvl>
    <w:lvl w:ilvl="3">
      <w:start w:val="1"/>
      <w:numFmt w:val="decimal"/>
      <w:lvlText w:val="%1.%2.%3.%4"/>
      <w:lvlJc w:val="left"/>
      <w:pPr>
        <w:ind w:left="3225" w:hanging="1065"/>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4" w15:restartNumberingAfterBreak="0">
    <w:nsid w:val="3BAC73C6"/>
    <w:multiLevelType w:val="hybridMultilevel"/>
    <w:tmpl w:val="7F58EC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033670"/>
    <w:multiLevelType w:val="hybridMultilevel"/>
    <w:tmpl w:val="60DC52EE"/>
    <w:lvl w:ilvl="0" w:tplc="4D563CC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F21A78"/>
    <w:multiLevelType w:val="hybridMultilevel"/>
    <w:tmpl w:val="DD5EDB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2FA28C0"/>
    <w:multiLevelType w:val="multilevel"/>
    <w:tmpl w:val="953ECE92"/>
    <w:lvl w:ilvl="0">
      <w:start w:val="1"/>
      <w:numFmt w:val="decimal"/>
      <w:lvlText w:val="%1"/>
      <w:lvlJc w:val="left"/>
      <w:pPr>
        <w:ind w:left="510" w:hanging="510"/>
      </w:pPr>
      <w:rPr>
        <w:rFonts w:hint="default"/>
        <w:color w:val="000000"/>
        <w:sz w:val="24"/>
      </w:rPr>
    </w:lvl>
    <w:lvl w:ilvl="1">
      <w:start w:val="1"/>
      <w:numFmt w:val="decimal"/>
      <w:lvlText w:val="%1.%2"/>
      <w:lvlJc w:val="left"/>
      <w:pPr>
        <w:ind w:left="1410" w:hanging="510"/>
      </w:pPr>
      <w:rPr>
        <w:rFonts w:hint="default"/>
        <w:color w:val="000000"/>
        <w:sz w:val="24"/>
      </w:rPr>
    </w:lvl>
    <w:lvl w:ilvl="2">
      <w:start w:val="1"/>
      <w:numFmt w:val="decimal"/>
      <w:lvlText w:val="%1.%2.%3"/>
      <w:lvlJc w:val="left"/>
      <w:pPr>
        <w:ind w:left="2520" w:hanging="720"/>
      </w:pPr>
      <w:rPr>
        <w:rFonts w:hint="default"/>
        <w:color w:val="000000"/>
        <w:sz w:val="24"/>
      </w:rPr>
    </w:lvl>
    <w:lvl w:ilvl="3">
      <w:start w:val="1"/>
      <w:numFmt w:val="decimal"/>
      <w:lvlText w:val="%1.%2.%3.%4"/>
      <w:lvlJc w:val="left"/>
      <w:pPr>
        <w:ind w:left="3420" w:hanging="720"/>
      </w:pPr>
      <w:rPr>
        <w:rFonts w:hint="default"/>
        <w:color w:val="000000"/>
        <w:sz w:val="24"/>
      </w:rPr>
    </w:lvl>
    <w:lvl w:ilvl="4">
      <w:start w:val="1"/>
      <w:numFmt w:val="decimal"/>
      <w:lvlText w:val="%1.%2.%3.%4.%5"/>
      <w:lvlJc w:val="left"/>
      <w:pPr>
        <w:ind w:left="4680" w:hanging="1080"/>
      </w:pPr>
      <w:rPr>
        <w:rFonts w:hint="default"/>
        <w:color w:val="000000"/>
        <w:sz w:val="24"/>
      </w:rPr>
    </w:lvl>
    <w:lvl w:ilvl="5">
      <w:start w:val="1"/>
      <w:numFmt w:val="decimal"/>
      <w:lvlText w:val="%1.%2.%3.%4.%5.%6"/>
      <w:lvlJc w:val="left"/>
      <w:pPr>
        <w:ind w:left="5580" w:hanging="1080"/>
      </w:pPr>
      <w:rPr>
        <w:rFonts w:hint="default"/>
        <w:color w:val="000000"/>
        <w:sz w:val="24"/>
      </w:rPr>
    </w:lvl>
    <w:lvl w:ilvl="6">
      <w:start w:val="1"/>
      <w:numFmt w:val="decimal"/>
      <w:lvlText w:val="%1.%2.%3.%4.%5.%6.%7"/>
      <w:lvlJc w:val="left"/>
      <w:pPr>
        <w:ind w:left="6840" w:hanging="1440"/>
      </w:pPr>
      <w:rPr>
        <w:rFonts w:hint="default"/>
        <w:color w:val="000000"/>
        <w:sz w:val="24"/>
      </w:rPr>
    </w:lvl>
    <w:lvl w:ilvl="7">
      <w:start w:val="1"/>
      <w:numFmt w:val="decimal"/>
      <w:lvlText w:val="%1.%2.%3.%4.%5.%6.%7.%8"/>
      <w:lvlJc w:val="left"/>
      <w:pPr>
        <w:ind w:left="7740" w:hanging="1440"/>
      </w:pPr>
      <w:rPr>
        <w:rFonts w:hint="default"/>
        <w:color w:val="000000"/>
        <w:sz w:val="24"/>
      </w:rPr>
    </w:lvl>
    <w:lvl w:ilvl="8">
      <w:start w:val="1"/>
      <w:numFmt w:val="decimal"/>
      <w:lvlText w:val="%1.%2.%3.%4.%5.%6.%7.%8.%9"/>
      <w:lvlJc w:val="left"/>
      <w:pPr>
        <w:ind w:left="9000" w:hanging="1800"/>
      </w:pPr>
      <w:rPr>
        <w:rFonts w:hint="default"/>
        <w:color w:val="000000"/>
        <w:sz w:val="24"/>
      </w:rPr>
    </w:lvl>
  </w:abstractNum>
  <w:abstractNum w:abstractNumId="18" w15:restartNumberingAfterBreak="0">
    <w:nsid w:val="44E0047E"/>
    <w:multiLevelType w:val="hybridMultilevel"/>
    <w:tmpl w:val="EF38BF5A"/>
    <w:lvl w:ilvl="0" w:tplc="577A452A">
      <w:numFmt w:val="bullet"/>
      <w:lvlText w:val="-"/>
      <w:lvlJc w:val="left"/>
      <w:pPr>
        <w:tabs>
          <w:tab w:val="num" w:pos="502"/>
        </w:tabs>
        <w:ind w:left="502" w:hanging="360"/>
      </w:pPr>
      <w:rPr>
        <w:rFonts w:ascii="Times New Roman" w:eastAsia="Batang" w:hAnsi="Times New Roman" w:cs="Times New Roman"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9" w15:restartNumberingAfterBreak="0">
    <w:nsid w:val="49B9129D"/>
    <w:multiLevelType w:val="hybridMultilevel"/>
    <w:tmpl w:val="8536C9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E420D97"/>
    <w:multiLevelType w:val="hybridMultilevel"/>
    <w:tmpl w:val="B2C855A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2" w15:restartNumberingAfterBreak="0">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3" w15:restartNumberingAfterBreak="0">
    <w:nsid w:val="574D0029"/>
    <w:multiLevelType w:val="hybridMultilevel"/>
    <w:tmpl w:val="81A056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3219BA"/>
    <w:multiLevelType w:val="hybridMultilevel"/>
    <w:tmpl w:val="630A0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9D62176"/>
    <w:multiLevelType w:val="hybridMultilevel"/>
    <w:tmpl w:val="CDE8F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CB2574C"/>
    <w:multiLevelType w:val="hybridMultilevel"/>
    <w:tmpl w:val="27E00986"/>
    <w:lvl w:ilvl="0" w:tplc="A91867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5C4D5B"/>
    <w:multiLevelType w:val="hybridMultilevel"/>
    <w:tmpl w:val="E8245ABC"/>
    <w:lvl w:ilvl="0" w:tplc="577A452A">
      <w:numFmt w:val="bullet"/>
      <w:lvlText w:val="-"/>
      <w:lvlJc w:val="left"/>
      <w:pPr>
        <w:tabs>
          <w:tab w:val="num" w:pos="644"/>
        </w:tabs>
        <w:ind w:left="644" w:hanging="360"/>
      </w:pPr>
      <w:rPr>
        <w:rFonts w:ascii="Times New Roman" w:eastAsia="Batang" w:hAnsi="Times New Roman"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F30CE8"/>
    <w:multiLevelType w:val="hybridMultilevel"/>
    <w:tmpl w:val="9D986292"/>
    <w:lvl w:ilvl="0" w:tplc="4D563CC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1D147C3"/>
    <w:multiLevelType w:val="hybridMultilevel"/>
    <w:tmpl w:val="A508A2F4"/>
    <w:lvl w:ilvl="0" w:tplc="577A452A">
      <w:numFmt w:val="bullet"/>
      <w:lvlText w:val="-"/>
      <w:lvlJc w:val="left"/>
      <w:pPr>
        <w:ind w:left="720" w:hanging="360"/>
      </w:pPr>
      <w:rPr>
        <w:rFonts w:ascii="Times New Roman" w:eastAsia="Batang"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9F35467"/>
    <w:multiLevelType w:val="multilevel"/>
    <w:tmpl w:val="953ECE92"/>
    <w:lvl w:ilvl="0">
      <w:start w:val="1"/>
      <w:numFmt w:val="decimal"/>
      <w:lvlText w:val="%1"/>
      <w:lvlJc w:val="left"/>
      <w:pPr>
        <w:ind w:left="510" w:hanging="510"/>
      </w:pPr>
      <w:rPr>
        <w:rFonts w:hint="default"/>
        <w:color w:val="000000"/>
        <w:sz w:val="24"/>
      </w:rPr>
    </w:lvl>
    <w:lvl w:ilvl="1">
      <w:start w:val="1"/>
      <w:numFmt w:val="decimal"/>
      <w:lvlText w:val="%1.%2"/>
      <w:lvlJc w:val="left"/>
      <w:pPr>
        <w:ind w:left="1410" w:hanging="510"/>
      </w:pPr>
      <w:rPr>
        <w:rFonts w:hint="default"/>
        <w:color w:val="000000"/>
        <w:sz w:val="24"/>
      </w:rPr>
    </w:lvl>
    <w:lvl w:ilvl="2">
      <w:start w:val="1"/>
      <w:numFmt w:val="decimal"/>
      <w:lvlText w:val="%1.%2.%3"/>
      <w:lvlJc w:val="left"/>
      <w:pPr>
        <w:ind w:left="2520" w:hanging="720"/>
      </w:pPr>
      <w:rPr>
        <w:rFonts w:hint="default"/>
        <w:color w:val="000000"/>
        <w:sz w:val="24"/>
      </w:rPr>
    </w:lvl>
    <w:lvl w:ilvl="3">
      <w:start w:val="1"/>
      <w:numFmt w:val="decimal"/>
      <w:lvlText w:val="%1.%2.%3.%4"/>
      <w:lvlJc w:val="left"/>
      <w:pPr>
        <w:ind w:left="3420" w:hanging="720"/>
      </w:pPr>
      <w:rPr>
        <w:rFonts w:hint="default"/>
        <w:color w:val="000000"/>
        <w:sz w:val="24"/>
      </w:rPr>
    </w:lvl>
    <w:lvl w:ilvl="4">
      <w:start w:val="1"/>
      <w:numFmt w:val="decimal"/>
      <w:lvlText w:val="%1.%2.%3.%4.%5"/>
      <w:lvlJc w:val="left"/>
      <w:pPr>
        <w:ind w:left="4680" w:hanging="1080"/>
      </w:pPr>
      <w:rPr>
        <w:rFonts w:hint="default"/>
        <w:color w:val="000000"/>
        <w:sz w:val="24"/>
      </w:rPr>
    </w:lvl>
    <w:lvl w:ilvl="5">
      <w:start w:val="1"/>
      <w:numFmt w:val="decimal"/>
      <w:lvlText w:val="%1.%2.%3.%4.%5.%6"/>
      <w:lvlJc w:val="left"/>
      <w:pPr>
        <w:ind w:left="5580" w:hanging="1080"/>
      </w:pPr>
      <w:rPr>
        <w:rFonts w:hint="default"/>
        <w:color w:val="000000"/>
        <w:sz w:val="24"/>
      </w:rPr>
    </w:lvl>
    <w:lvl w:ilvl="6">
      <w:start w:val="1"/>
      <w:numFmt w:val="decimal"/>
      <w:lvlText w:val="%1.%2.%3.%4.%5.%6.%7"/>
      <w:lvlJc w:val="left"/>
      <w:pPr>
        <w:ind w:left="6840" w:hanging="1440"/>
      </w:pPr>
      <w:rPr>
        <w:rFonts w:hint="default"/>
        <w:color w:val="000000"/>
        <w:sz w:val="24"/>
      </w:rPr>
    </w:lvl>
    <w:lvl w:ilvl="7">
      <w:start w:val="1"/>
      <w:numFmt w:val="decimal"/>
      <w:lvlText w:val="%1.%2.%3.%4.%5.%6.%7.%8"/>
      <w:lvlJc w:val="left"/>
      <w:pPr>
        <w:ind w:left="7740" w:hanging="1440"/>
      </w:pPr>
      <w:rPr>
        <w:rFonts w:hint="default"/>
        <w:color w:val="000000"/>
        <w:sz w:val="24"/>
      </w:rPr>
    </w:lvl>
    <w:lvl w:ilvl="8">
      <w:start w:val="1"/>
      <w:numFmt w:val="decimal"/>
      <w:lvlText w:val="%1.%2.%3.%4.%5.%6.%7.%8.%9"/>
      <w:lvlJc w:val="left"/>
      <w:pPr>
        <w:ind w:left="9000" w:hanging="1800"/>
      </w:pPr>
      <w:rPr>
        <w:rFonts w:hint="default"/>
        <w:color w:val="000000"/>
        <w:sz w:val="24"/>
      </w:rPr>
    </w:lvl>
  </w:abstractNum>
  <w:abstractNum w:abstractNumId="31" w15:restartNumberingAfterBreak="0">
    <w:nsid w:val="79422E96"/>
    <w:multiLevelType w:val="multilevel"/>
    <w:tmpl w:val="953ECE92"/>
    <w:lvl w:ilvl="0">
      <w:start w:val="1"/>
      <w:numFmt w:val="decimal"/>
      <w:lvlText w:val="%1"/>
      <w:lvlJc w:val="left"/>
      <w:pPr>
        <w:ind w:left="510" w:hanging="510"/>
      </w:pPr>
      <w:rPr>
        <w:rFonts w:hint="default"/>
        <w:color w:val="000000"/>
        <w:sz w:val="24"/>
      </w:rPr>
    </w:lvl>
    <w:lvl w:ilvl="1">
      <w:start w:val="1"/>
      <w:numFmt w:val="decimal"/>
      <w:lvlText w:val="%1.%2"/>
      <w:lvlJc w:val="left"/>
      <w:pPr>
        <w:ind w:left="1410" w:hanging="510"/>
      </w:pPr>
      <w:rPr>
        <w:rFonts w:hint="default"/>
        <w:color w:val="000000"/>
        <w:sz w:val="24"/>
      </w:rPr>
    </w:lvl>
    <w:lvl w:ilvl="2">
      <w:start w:val="1"/>
      <w:numFmt w:val="decimal"/>
      <w:lvlText w:val="%1.%2.%3"/>
      <w:lvlJc w:val="left"/>
      <w:pPr>
        <w:ind w:left="2520" w:hanging="720"/>
      </w:pPr>
      <w:rPr>
        <w:rFonts w:hint="default"/>
        <w:color w:val="000000"/>
        <w:sz w:val="24"/>
      </w:rPr>
    </w:lvl>
    <w:lvl w:ilvl="3">
      <w:start w:val="1"/>
      <w:numFmt w:val="decimal"/>
      <w:lvlText w:val="%1.%2.%3.%4"/>
      <w:lvlJc w:val="left"/>
      <w:pPr>
        <w:ind w:left="3420" w:hanging="720"/>
      </w:pPr>
      <w:rPr>
        <w:rFonts w:hint="default"/>
        <w:color w:val="000000"/>
        <w:sz w:val="24"/>
      </w:rPr>
    </w:lvl>
    <w:lvl w:ilvl="4">
      <w:start w:val="1"/>
      <w:numFmt w:val="decimal"/>
      <w:lvlText w:val="%1.%2.%3.%4.%5"/>
      <w:lvlJc w:val="left"/>
      <w:pPr>
        <w:ind w:left="4680" w:hanging="1080"/>
      </w:pPr>
      <w:rPr>
        <w:rFonts w:hint="default"/>
        <w:color w:val="000000"/>
        <w:sz w:val="24"/>
      </w:rPr>
    </w:lvl>
    <w:lvl w:ilvl="5">
      <w:start w:val="1"/>
      <w:numFmt w:val="decimal"/>
      <w:lvlText w:val="%1.%2.%3.%4.%5.%6"/>
      <w:lvlJc w:val="left"/>
      <w:pPr>
        <w:ind w:left="5580" w:hanging="1080"/>
      </w:pPr>
      <w:rPr>
        <w:rFonts w:hint="default"/>
        <w:color w:val="000000"/>
        <w:sz w:val="24"/>
      </w:rPr>
    </w:lvl>
    <w:lvl w:ilvl="6">
      <w:start w:val="1"/>
      <w:numFmt w:val="decimal"/>
      <w:lvlText w:val="%1.%2.%3.%4.%5.%6.%7"/>
      <w:lvlJc w:val="left"/>
      <w:pPr>
        <w:ind w:left="6840" w:hanging="1440"/>
      </w:pPr>
      <w:rPr>
        <w:rFonts w:hint="default"/>
        <w:color w:val="000000"/>
        <w:sz w:val="24"/>
      </w:rPr>
    </w:lvl>
    <w:lvl w:ilvl="7">
      <w:start w:val="1"/>
      <w:numFmt w:val="decimal"/>
      <w:lvlText w:val="%1.%2.%3.%4.%5.%6.%7.%8"/>
      <w:lvlJc w:val="left"/>
      <w:pPr>
        <w:ind w:left="7740" w:hanging="1440"/>
      </w:pPr>
      <w:rPr>
        <w:rFonts w:hint="default"/>
        <w:color w:val="000000"/>
        <w:sz w:val="24"/>
      </w:rPr>
    </w:lvl>
    <w:lvl w:ilvl="8">
      <w:start w:val="1"/>
      <w:numFmt w:val="decimal"/>
      <w:lvlText w:val="%1.%2.%3.%4.%5.%6.%7.%8.%9"/>
      <w:lvlJc w:val="left"/>
      <w:pPr>
        <w:ind w:left="9000" w:hanging="1800"/>
      </w:pPr>
      <w:rPr>
        <w:rFonts w:hint="default"/>
        <w:color w:val="000000"/>
        <w:sz w:val="24"/>
      </w:rPr>
    </w:lvl>
  </w:abstractNum>
  <w:abstractNum w:abstractNumId="32" w15:restartNumberingAfterBreak="0">
    <w:nsid w:val="7B8438D6"/>
    <w:multiLevelType w:val="hybridMultilevel"/>
    <w:tmpl w:val="D19E3252"/>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7BDB6312"/>
    <w:multiLevelType w:val="hybridMultilevel"/>
    <w:tmpl w:val="B0B0E97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CAE6721"/>
    <w:multiLevelType w:val="hybridMultilevel"/>
    <w:tmpl w:val="5B5AF5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8"/>
  </w:num>
  <w:num w:numId="4">
    <w:abstractNumId w:val="15"/>
  </w:num>
  <w:num w:numId="5">
    <w:abstractNumId w:val="10"/>
  </w:num>
  <w:num w:numId="6">
    <w:abstractNumId w:val="0"/>
  </w:num>
  <w:num w:numId="7">
    <w:abstractNumId w:val="32"/>
  </w:num>
  <w:num w:numId="8">
    <w:abstractNumId w:val="20"/>
  </w:num>
  <w:num w:numId="9">
    <w:abstractNumId w:val="12"/>
  </w:num>
  <w:num w:numId="10">
    <w:abstractNumId w:val="8"/>
  </w:num>
  <w:num w:numId="11">
    <w:abstractNumId w:val="33"/>
  </w:num>
  <w:num w:numId="12">
    <w:abstractNumId w:val="26"/>
  </w:num>
  <w:num w:numId="13">
    <w:abstractNumId w:val="13"/>
  </w:num>
  <w:num w:numId="14">
    <w:abstractNumId w:val="14"/>
  </w:num>
  <w:num w:numId="15">
    <w:abstractNumId w:val="16"/>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8"/>
  </w:num>
  <w:num w:numId="21">
    <w:abstractNumId w:val="5"/>
  </w:num>
  <w:num w:numId="22">
    <w:abstractNumId w:val="34"/>
  </w:num>
  <w:num w:numId="23">
    <w:abstractNumId w:val="19"/>
  </w:num>
  <w:num w:numId="2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29"/>
  </w:num>
  <w:num w:numId="28">
    <w:abstractNumId w:val="11"/>
  </w:num>
  <w:num w:numId="29">
    <w:abstractNumId w:val="4"/>
  </w:num>
  <w:num w:numId="30">
    <w:abstractNumId w:val="7"/>
  </w:num>
  <w:num w:numId="31">
    <w:abstractNumId w:val="6"/>
  </w:num>
  <w:num w:numId="32">
    <w:abstractNumId w:val="23"/>
  </w:num>
  <w:num w:numId="33">
    <w:abstractNumId w:val="30"/>
  </w:num>
  <w:num w:numId="34">
    <w:abstractNumId w:val="17"/>
  </w:num>
  <w:num w:numId="35">
    <w:abstractNumId w:val="2"/>
  </w:num>
  <w:num w:numId="36">
    <w:abstractNumId w:val="31"/>
  </w:num>
  <w:num w:numId="37">
    <w:abstractNumId w:val="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61D0"/>
    <w:rsid w:val="00013E4C"/>
    <w:rsid w:val="00020BA7"/>
    <w:rsid w:val="000413F3"/>
    <w:rsid w:val="000454F2"/>
    <w:rsid w:val="000526F0"/>
    <w:rsid w:val="00053F8A"/>
    <w:rsid w:val="00057F25"/>
    <w:rsid w:val="0007098E"/>
    <w:rsid w:val="00073C04"/>
    <w:rsid w:val="000746BA"/>
    <w:rsid w:val="00081D99"/>
    <w:rsid w:val="00096BA5"/>
    <w:rsid w:val="00097CAB"/>
    <w:rsid w:val="000A39F1"/>
    <w:rsid w:val="000A4B16"/>
    <w:rsid w:val="000B2484"/>
    <w:rsid w:val="000B5FF2"/>
    <w:rsid w:val="000D0498"/>
    <w:rsid w:val="000E44E2"/>
    <w:rsid w:val="000F6268"/>
    <w:rsid w:val="0010414B"/>
    <w:rsid w:val="001078F7"/>
    <w:rsid w:val="00121DD6"/>
    <w:rsid w:val="00124A76"/>
    <w:rsid w:val="00124BD7"/>
    <w:rsid w:val="00133D07"/>
    <w:rsid w:val="0014779B"/>
    <w:rsid w:val="00153575"/>
    <w:rsid w:val="00157E7E"/>
    <w:rsid w:val="001619D1"/>
    <w:rsid w:val="00162933"/>
    <w:rsid w:val="0017158A"/>
    <w:rsid w:val="00171794"/>
    <w:rsid w:val="0018059A"/>
    <w:rsid w:val="001A2DD8"/>
    <w:rsid w:val="001B506D"/>
    <w:rsid w:val="001C0B86"/>
    <w:rsid w:val="001C3F3E"/>
    <w:rsid w:val="001C4169"/>
    <w:rsid w:val="001E5483"/>
    <w:rsid w:val="001E7A8F"/>
    <w:rsid w:val="0020569D"/>
    <w:rsid w:val="002150FA"/>
    <w:rsid w:val="00221933"/>
    <w:rsid w:val="0022356A"/>
    <w:rsid w:val="0023027C"/>
    <w:rsid w:val="0023076C"/>
    <w:rsid w:val="00232AFE"/>
    <w:rsid w:val="00252572"/>
    <w:rsid w:val="002528C7"/>
    <w:rsid w:val="0026645F"/>
    <w:rsid w:val="002716AE"/>
    <w:rsid w:val="0028033E"/>
    <w:rsid w:val="00282FA2"/>
    <w:rsid w:val="00290C77"/>
    <w:rsid w:val="002A0D70"/>
    <w:rsid w:val="002D6E3F"/>
    <w:rsid w:val="00300FA7"/>
    <w:rsid w:val="00302A07"/>
    <w:rsid w:val="003416FE"/>
    <w:rsid w:val="00346121"/>
    <w:rsid w:val="0036164B"/>
    <w:rsid w:val="00362E7E"/>
    <w:rsid w:val="00367560"/>
    <w:rsid w:val="00367A2A"/>
    <w:rsid w:val="00382379"/>
    <w:rsid w:val="00397270"/>
    <w:rsid w:val="0039758A"/>
    <w:rsid w:val="00397AF9"/>
    <w:rsid w:val="003B21AE"/>
    <w:rsid w:val="003D0B83"/>
    <w:rsid w:val="003D29E0"/>
    <w:rsid w:val="003D7B01"/>
    <w:rsid w:val="003E02D9"/>
    <w:rsid w:val="003E3A07"/>
    <w:rsid w:val="003E7EDB"/>
    <w:rsid w:val="003F08F7"/>
    <w:rsid w:val="003F30EB"/>
    <w:rsid w:val="003F3468"/>
    <w:rsid w:val="003F4513"/>
    <w:rsid w:val="003F58C7"/>
    <w:rsid w:val="004001DE"/>
    <w:rsid w:val="00400F50"/>
    <w:rsid w:val="00403342"/>
    <w:rsid w:val="00422209"/>
    <w:rsid w:val="00427C64"/>
    <w:rsid w:val="00427D3A"/>
    <w:rsid w:val="00434958"/>
    <w:rsid w:val="00445CDF"/>
    <w:rsid w:val="00447A7D"/>
    <w:rsid w:val="00455A70"/>
    <w:rsid w:val="00464834"/>
    <w:rsid w:val="00470729"/>
    <w:rsid w:val="0048170E"/>
    <w:rsid w:val="004923B3"/>
    <w:rsid w:val="004A1827"/>
    <w:rsid w:val="004A6F26"/>
    <w:rsid w:val="004B5752"/>
    <w:rsid w:val="004E35A6"/>
    <w:rsid w:val="004F58F3"/>
    <w:rsid w:val="004F73A1"/>
    <w:rsid w:val="00506FAC"/>
    <w:rsid w:val="00507C16"/>
    <w:rsid w:val="00510918"/>
    <w:rsid w:val="005224E2"/>
    <w:rsid w:val="005304AB"/>
    <w:rsid w:val="00540654"/>
    <w:rsid w:val="00540CBE"/>
    <w:rsid w:val="00546597"/>
    <w:rsid w:val="00554394"/>
    <w:rsid w:val="00554A5D"/>
    <w:rsid w:val="0059133F"/>
    <w:rsid w:val="00591D52"/>
    <w:rsid w:val="005B4F35"/>
    <w:rsid w:val="005C3673"/>
    <w:rsid w:val="005C4AEC"/>
    <w:rsid w:val="005C6C60"/>
    <w:rsid w:val="005D0DCB"/>
    <w:rsid w:val="005D3405"/>
    <w:rsid w:val="005D63E0"/>
    <w:rsid w:val="005E08F9"/>
    <w:rsid w:val="005E4627"/>
    <w:rsid w:val="005F1496"/>
    <w:rsid w:val="005F217A"/>
    <w:rsid w:val="005F2B14"/>
    <w:rsid w:val="005F2E8C"/>
    <w:rsid w:val="005F5892"/>
    <w:rsid w:val="00602C0B"/>
    <w:rsid w:val="0063190F"/>
    <w:rsid w:val="00631989"/>
    <w:rsid w:val="00632B93"/>
    <w:rsid w:val="006423C5"/>
    <w:rsid w:val="00647E16"/>
    <w:rsid w:val="00687FF0"/>
    <w:rsid w:val="00693E16"/>
    <w:rsid w:val="006B3D14"/>
    <w:rsid w:val="006C1C08"/>
    <w:rsid w:val="006D3F1E"/>
    <w:rsid w:val="006D409D"/>
    <w:rsid w:val="006E07F3"/>
    <w:rsid w:val="006E117A"/>
    <w:rsid w:val="006E56D6"/>
    <w:rsid w:val="006F1FD2"/>
    <w:rsid w:val="00705FE8"/>
    <w:rsid w:val="00712159"/>
    <w:rsid w:val="0073056B"/>
    <w:rsid w:val="00744AFB"/>
    <w:rsid w:val="007502CA"/>
    <w:rsid w:val="0075457F"/>
    <w:rsid w:val="00754676"/>
    <w:rsid w:val="00766AC4"/>
    <w:rsid w:val="007677E2"/>
    <w:rsid w:val="007720AC"/>
    <w:rsid w:val="007740ED"/>
    <w:rsid w:val="00774312"/>
    <w:rsid w:val="00780084"/>
    <w:rsid w:val="00782B57"/>
    <w:rsid w:val="0079158B"/>
    <w:rsid w:val="00794ACC"/>
    <w:rsid w:val="00794F13"/>
    <w:rsid w:val="007A5F47"/>
    <w:rsid w:val="007B43C1"/>
    <w:rsid w:val="007C01B6"/>
    <w:rsid w:val="007C6CA4"/>
    <w:rsid w:val="007D58E3"/>
    <w:rsid w:val="007E2295"/>
    <w:rsid w:val="007F2E4F"/>
    <w:rsid w:val="007F3460"/>
    <w:rsid w:val="007F493C"/>
    <w:rsid w:val="00812432"/>
    <w:rsid w:val="00817855"/>
    <w:rsid w:val="00823164"/>
    <w:rsid w:val="008262F9"/>
    <w:rsid w:val="00836983"/>
    <w:rsid w:val="0084160C"/>
    <w:rsid w:val="00844A82"/>
    <w:rsid w:val="00846BB1"/>
    <w:rsid w:val="008537A6"/>
    <w:rsid w:val="00857897"/>
    <w:rsid w:val="00862727"/>
    <w:rsid w:val="00865C35"/>
    <w:rsid w:val="00876809"/>
    <w:rsid w:val="00891069"/>
    <w:rsid w:val="00894CA2"/>
    <w:rsid w:val="008B2813"/>
    <w:rsid w:val="008C7502"/>
    <w:rsid w:val="008C7530"/>
    <w:rsid w:val="008D16CD"/>
    <w:rsid w:val="008D473D"/>
    <w:rsid w:val="008E1382"/>
    <w:rsid w:val="008F6707"/>
    <w:rsid w:val="0091146F"/>
    <w:rsid w:val="009141A8"/>
    <w:rsid w:val="00915B55"/>
    <w:rsid w:val="0092698D"/>
    <w:rsid w:val="00937089"/>
    <w:rsid w:val="009464AB"/>
    <w:rsid w:val="00980FC4"/>
    <w:rsid w:val="00986B22"/>
    <w:rsid w:val="00987265"/>
    <w:rsid w:val="009C4C6E"/>
    <w:rsid w:val="009D519A"/>
    <w:rsid w:val="009F3D0B"/>
    <w:rsid w:val="00A04325"/>
    <w:rsid w:val="00A063E2"/>
    <w:rsid w:val="00A11F11"/>
    <w:rsid w:val="00A17F7A"/>
    <w:rsid w:val="00A30E80"/>
    <w:rsid w:val="00A32C49"/>
    <w:rsid w:val="00A40B19"/>
    <w:rsid w:val="00A51AAC"/>
    <w:rsid w:val="00A579D9"/>
    <w:rsid w:val="00A651B4"/>
    <w:rsid w:val="00A70D45"/>
    <w:rsid w:val="00A97172"/>
    <w:rsid w:val="00AA13B9"/>
    <w:rsid w:val="00AB6541"/>
    <w:rsid w:val="00AC6389"/>
    <w:rsid w:val="00AE24BB"/>
    <w:rsid w:val="00AF0367"/>
    <w:rsid w:val="00AF20A3"/>
    <w:rsid w:val="00B10AA8"/>
    <w:rsid w:val="00B36354"/>
    <w:rsid w:val="00B36724"/>
    <w:rsid w:val="00B44B6D"/>
    <w:rsid w:val="00B53728"/>
    <w:rsid w:val="00B5785B"/>
    <w:rsid w:val="00B60DA9"/>
    <w:rsid w:val="00B65CB5"/>
    <w:rsid w:val="00B66E01"/>
    <w:rsid w:val="00B7361A"/>
    <w:rsid w:val="00B85276"/>
    <w:rsid w:val="00BA72BC"/>
    <w:rsid w:val="00BB77E2"/>
    <w:rsid w:val="00BE05F3"/>
    <w:rsid w:val="00BE6F36"/>
    <w:rsid w:val="00BF7D10"/>
    <w:rsid w:val="00C206C6"/>
    <w:rsid w:val="00C21CDA"/>
    <w:rsid w:val="00C22BDB"/>
    <w:rsid w:val="00C274E7"/>
    <w:rsid w:val="00C41C5A"/>
    <w:rsid w:val="00C430D1"/>
    <w:rsid w:val="00C51932"/>
    <w:rsid w:val="00C52ABC"/>
    <w:rsid w:val="00C5325F"/>
    <w:rsid w:val="00C61812"/>
    <w:rsid w:val="00C70404"/>
    <w:rsid w:val="00C93474"/>
    <w:rsid w:val="00CA2E33"/>
    <w:rsid w:val="00CA4475"/>
    <w:rsid w:val="00CA60CB"/>
    <w:rsid w:val="00CA61CF"/>
    <w:rsid w:val="00CB1CA9"/>
    <w:rsid w:val="00CB2BAF"/>
    <w:rsid w:val="00CB3F72"/>
    <w:rsid w:val="00CC45C7"/>
    <w:rsid w:val="00CD047C"/>
    <w:rsid w:val="00CE0B84"/>
    <w:rsid w:val="00CE427C"/>
    <w:rsid w:val="00CF6C4F"/>
    <w:rsid w:val="00D00F1E"/>
    <w:rsid w:val="00D26E3C"/>
    <w:rsid w:val="00D31CD2"/>
    <w:rsid w:val="00D340A4"/>
    <w:rsid w:val="00D50967"/>
    <w:rsid w:val="00D55DB6"/>
    <w:rsid w:val="00D63FAE"/>
    <w:rsid w:val="00D8004A"/>
    <w:rsid w:val="00DB0FF2"/>
    <w:rsid w:val="00DB68F9"/>
    <w:rsid w:val="00DC2A71"/>
    <w:rsid w:val="00DC5396"/>
    <w:rsid w:val="00DD1EDD"/>
    <w:rsid w:val="00DD53A9"/>
    <w:rsid w:val="00DE4A30"/>
    <w:rsid w:val="00DE5199"/>
    <w:rsid w:val="00DF0474"/>
    <w:rsid w:val="00E102D0"/>
    <w:rsid w:val="00E11EAB"/>
    <w:rsid w:val="00E1485E"/>
    <w:rsid w:val="00E20C21"/>
    <w:rsid w:val="00E20FD6"/>
    <w:rsid w:val="00E241CF"/>
    <w:rsid w:val="00E345DB"/>
    <w:rsid w:val="00E361D0"/>
    <w:rsid w:val="00E371D7"/>
    <w:rsid w:val="00E4343D"/>
    <w:rsid w:val="00E616BC"/>
    <w:rsid w:val="00E63055"/>
    <w:rsid w:val="00E644FE"/>
    <w:rsid w:val="00E776F9"/>
    <w:rsid w:val="00E80DB3"/>
    <w:rsid w:val="00E817C2"/>
    <w:rsid w:val="00E95DA9"/>
    <w:rsid w:val="00EB0188"/>
    <w:rsid w:val="00EB3D32"/>
    <w:rsid w:val="00EC3801"/>
    <w:rsid w:val="00ED4601"/>
    <w:rsid w:val="00EE3745"/>
    <w:rsid w:val="00EF1283"/>
    <w:rsid w:val="00F020A8"/>
    <w:rsid w:val="00F031EA"/>
    <w:rsid w:val="00F24013"/>
    <w:rsid w:val="00F27980"/>
    <w:rsid w:val="00F34B0D"/>
    <w:rsid w:val="00F4691A"/>
    <w:rsid w:val="00F47D75"/>
    <w:rsid w:val="00F6038D"/>
    <w:rsid w:val="00F61D86"/>
    <w:rsid w:val="00F6230E"/>
    <w:rsid w:val="00F87830"/>
    <w:rsid w:val="00F92A0E"/>
    <w:rsid w:val="00F93169"/>
    <w:rsid w:val="00FB5D0D"/>
    <w:rsid w:val="00FC68F9"/>
    <w:rsid w:val="00FD08C1"/>
    <w:rsid w:val="00FD7443"/>
    <w:rsid w:val="00FF7D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3"/>
    <o:shapelayout v:ext="edit">
      <o:idmap v:ext="edit" data="1"/>
    </o:shapelayout>
  </w:shapeDefaults>
  <w:decimalSymbol w:val=","/>
  <w:listSeparator w:val=";"/>
  <w14:docId w14:val="6D4D557B"/>
  <w15:docId w15:val="{A7B36D64-77C8-4272-BF83-DA655390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C64"/>
    <w:rPr>
      <w:rFonts w:ascii="Times New Roman" w:eastAsia="Times New Roman" w:hAnsi="Times New Roman" w:cs="Times New Roman"/>
      <w:sz w:val="20"/>
      <w:szCs w:val="20"/>
    </w:rPr>
  </w:style>
  <w:style w:type="paragraph" w:styleId="Ttulo1">
    <w:name w:val="heading 1"/>
    <w:basedOn w:val="Normal"/>
    <w:next w:val="Normal"/>
    <w:link w:val="Ttulo1Char"/>
    <w:qFormat/>
    <w:rsid w:val="00E361D0"/>
    <w:pPr>
      <w:keepNext/>
      <w:spacing w:before="240" w:after="60"/>
      <w:jc w:val="left"/>
      <w:outlineLvl w:val="0"/>
    </w:pPr>
    <w:rPr>
      <w:rFonts w:ascii="Arial" w:hAnsi="Arial" w:cs="Arial"/>
      <w:b/>
      <w:bCs/>
      <w:kern w:val="32"/>
      <w:sz w:val="32"/>
      <w:szCs w:val="32"/>
      <w:lang w:eastAsia="pt-BR"/>
    </w:rPr>
  </w:style>
  <w:style w:type="paragraph" w:styleId="Ttulo2">
    <w:name w:val="heading 2"/>
    <w:basedOn w:val="Normal"/>
    <w:next w:val="Normal"/>
    <w:link w:val="Ttulo2Char"/>
    <w:qFormat/>
    <w:rsid w:val="00E361D0"/>
    <w:pPr>
      <w:keepNext/>
      <w:overflowPunct w:val="0"/>
      <w:autoSpaceDE w:val="0"/>
      <w:autoSpaceDN w:val="0"/>
      <w:adjustRightInd w:val="0"/>
      <w:spacing w:before="240" w:after="60"/>
      <w:jc w:val="left"/>
      <w:textAlignment w:val="baseline"/>
      <w:outlineLvl w:val="1"/>
    </w:pPr>
    <w:rPr>
      <w:rFonts w:ascii="Cambria" w:hAnsi="Cambria"/>
      <w:b/>
      <w:bCs/>
      <w:i/>
      <w:iCs/>
      <w:sz w:val="28"/>
      <w:szCs w:val="28"/>
    </w:rPr>
  </w:style>
  <w:style w:type="paragraph" w:styleId="Ttulo3">
    <w:name w:val="heading 3"/>
    <w:basedOn w:val="Normal"/>
    <w:next w:val="Normal"/>
    <w:link w:val="Ttulo3Char"/>
    <w:qFormat/>
    <w:rsid w:val="00E361D0"/>
    <w:pPr>
      <w:keepNext/>
      <w:overflowPunct w:val="0"/>
      <w:autoSpaceDE w:val="0"/>
      <w:autoSpaceDN w:val="0"/>
      <w:adjustRightInd w:val="0"/>
      <w:spacing w:before="240" w:after="60"/>
      <w:jc w:val="left"/>
      <w:textAlignment w:val="baseline"/>
      <w:outlineLvl w:val="2"/>
    </w:pPr>
    <w:rPr>
      <w:rFonts w:ascii="Cambria" w:hAnsi="Cambria"/>
      <w:b/>
      <w:bCs/>
      <w:sz w:val="26"/>
      <w:szCs w:val="26"/>
    </w:rPr>
  </w:style>
  <w:style w:type="paragraph" w:styleId="Ttulo4">
    <w:name w:val="heading 4"/>
    <w:basedOn w:val="Normal"/>
    <w:next w:val="Normal"/>
    <w:link w:val="Ttulo4Char"/>
    <w:qFormat/>
    <w:rsid w:val="00E361D0"/>
    <w:pPr>
      <w:keepNext/>
      <w:spacing w:before="240" w:after="60"/>
      <w:jc w:val="left"/>
      <w:outlineLvl w:val="3"/>
    </w:pPr>
    <w:rPr>
      <w:b/>
      <w:bCs/>
      <w:sz w:val="28"/>
      <w:szCs w:val="28"/>
      <w:lang w:eastAsia="pt-BR"/>
    </w:rPr>
  </w:style>
  <w:style w:type="paragraph" w:styleId="Ttulo5">
    <w:name w:val="heading 5"/>
    <w:basedOn w:val="Normal"/>
    <w:next w:val="Normal"/>
    <w:link w:val="Ttulo5Char"/>
    <w:qFormat/>
    <w:rsid w:val="00E361D0"/>
    <w:pPr>
      <w:widowControl w:val="0"/>
      <w:suppressAutoHyphens/>
      <w:spacing w:before="240" w:after="60"/>
      <w:ind w:firstLine="567"/>
      <w:jc w:val="both"/>
      <w:outlineLvl w:val="4"/>
    </w:pPr>
    <w:rPr>
      <w:rFonts w:ascii="Arial" w:eastAsia="Bitstream Vera Sans" w:hAnsi="Arial" w:cs="Tahoma"/>
      <w:b/>
      <w:bCs/>
      <w:i/>
      <w:iCs/>
      <w:sz w:val="26"/>
      <w:szCs w:val="26"/>
      <w:lang w:val="en-US" w:eastAsia="pt-BR"/>
    </w:rPr>
  </w:style>
  <w:style w:type="paragraph" w:styleId="Ttulo6">
    <w:name w:val="heading 6"/>
    <w:basedOn w:val="Normal"/>
    <w:next w:val="Normal"/>
    <w:link w:val="Ttulo6Char"/>
    <w:qFormat/>
    <w:rsid w:val="00E361D0"/>
    <w:pPr>
      <w:overflowPunct w:val="0"/>
      <w:autoSpaceDE w:val="0"/>
      <w:autoSpaceDN w:val="0"/>
      <w:adjustRightInd w:val="0"/>
      <w:spacing w:before="240" w:after="60"/>
      <w:jc w:val="left"/>
      <w:textAlignment w:val="baseline"/>
      <w:outlineLvl w:val="5"/>
    </w:pPr>
    <w:rPr>
      <w:rFonts w:ascii="Calibri" w:hAnsi="Calibri"/>
      <w:b/>
      <w:bCs/>
      <w:sz w:val="22"/>
      <w:szCs w:val="22"/>
    </w:rPr>
  </w:style>
  <w:style w:type="paragraph" w:styleId="Ttulo7">
    <w:name w:val="heading 7"/>
    <w:basedOn w:val="Default"/>
    <w:next w:val="Normal"/>
    <w:link w:val="Ttulo7Char"/>
    <w:qFormat/>
    <w:rsid w:val="00E361D0"/>
    <w:pPr>
      <w:spacing w:before="240" w:after="60"/>
      <w:outlineLvl w:val="6"/>
    </w:pPr>
    <w:rPr>
      <w:rFonts w:ascii="Times New Roman" w:hAnsi="Times New Roman"/>
    </w:rPr>
  </w:style>
  <w:style w:type="paragraph" w:styleId="Ttulo9">
    <w:name w:val="heading 9"/>
    <w:basedOn w:val="Normal"/>
    <w:next w:val="Normal"/>
    <w:link w:val="Ttulo9Char"/>
    <w:qFormat/>
    <w:rsid w:val="00E361D0"/>
    <w:pPr>
      <w:widowControl w:val="0"/>
      <w:suppressAutoHyphens/>
      <w:spacing w:before="240" w:after="60"/>
      <w:ind w:firstLine="567"/>
      <w:jc w:val="both"/>
      <w:outlineLvl w:val="8"/>
    </w:pPr>
    <w:rPr>
      <w:rFonts w:ascii="Arial" w:eastAsia="Bitstream Vera Sans" w:hAnsi="Arial" w:cs="Arial"/>
      <w:sz w:val="22"/>
      <w:szCs w:val="22"/>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61D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E361D0"/>
    <w:rPr>
      <w:rFonts w:ascii="Cambria" w:eastAsia="Times New Roman" w:hAnsi="Cambria" w:cs="Times New Roman"/>
      <w:b/>
      <w:bCs/>
      <w:i/>
      <w:iCs/>
      <w:sz w:val="28"/>
      <w:szCs w:val="28"/>
    </w:rPr>
  </w:style>
  <w:style w:type="character" w:customStyle="1" w:styleId="Ttulo3Char">
    <w:name w:val="Título 3 Char"/>
    <w:basedOn w:val="Fontepargpadro"/>
    <w:link w:val="Ttulo3"/>
    <w:rsid w:val="00E361D0"/>
    <w:rPr>
      <w:rFonts w:ascii="Cambria" w:eastAsia="Times New Roman" w:hAnsi="Cambria" w:cs="Times New Roman"/>
      <w:b/>
      <w:bCs/>
      <w:sz w:val="26"/>
      <w:szCs w:val="26"/>
    </w:rPr>
  </w:style>
  <w:style w:type="character" w:customStyle="1" w:styleId="Ttulo4Char">
    <w:name w:val="Título 4 Char"/>
    <w:basedOn w:val="Fontepargpadro"/>
    <w:link w:val="Ttulo4"/>
    <w:rsid w:val="00E361D0"/>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361D0"/>
    <w:rPr>
      <w:rFonts w:ascii="Arial" w:eastAsia="Bitstream Vera Sans" w:hAnsi="Arial" w:cs="Tahoma"/>
      <w:b/>
      <w:bCs/>
      <w:i/>
      <w:iCs/>
      <w:sz w:val="26"/>
      <w:szCs w:val="26"/>
      <w:lang w:val="en-US" w:eastAsia="pt-BR"/>
    </w:rPr>
  </w:style>
  <w:style w:type="character" w:customStyle="1" w:styleId="Ttulo6Char">
    <w:name w:val="Título 6 Char"/>
    <w:basedOn w:val="Fontepargpadro"/>
    <w:link w:val="Ttulo6"/>
    <w:rsid w:val="00E361D0"/>
    <w:rPr>
      <w:rFonts w:ascii="Calibri" w:eastAsia="Times New Roman" w:hAnsi="Calibri" w:cs="Times New Roman"/>
      <w:b/>
      <w:bCs/>
    </w:rPr>
  </w:style>
  <w:style w:type="character" w:customStyle="1" w:styleId="Ttulo7Char">
    <w:name w:val="Título 7 Char"/>
    <w:basedOn w:val="Fontepargpadro"/>
    <w:link w:val="Ttulo7"/>
    <w:rsid w:val="00E361D0"/>
    <w:rPr>
      <w:rFonts w:ascii="Times New Roman" w:eastAsia="Times New Roman" w:hAnsi="Times New Roman" w:cs="Times New Roman"/>
      <w:sz w:val="20"/>
      <w:szCs w:val="20"/>
      <w:lang w:eastAsia="pt-BR"/>
    </w:rPr>
  </w:style>
  <w:style w:type="character" w:customStyle="1" w:styleId="Ttulo9Char">
    <w:name w:val="Título 9 Char"/>
    <w:basedOn w:val="Fontepargpadro"/>
    <w:link w:val="Ttulo9"/>
    <w:rsid w:val="00E361D0"/>
    <w:rPr>
      <w:rFonts w:ascii="Arial" w:eastAsia="Bitstream Vera Sans" w:hAnsi="Arial" w:cs="Arial"/>
      <w:lang w:val="en-US" w:eastAsia="pt-BR"/>
    </w:rPr>
  </w:style>
  <w:style w:type="numbering" w:customStyle="1" w:styleId="Semlista1">
    <w:name w:val="Sem lista1"/>
    <w:next w:val="Semlista"/>
    <w:uiPriority w:val="99"/>
    <w:semiHidden/>
    <w:rsid w:val="00E361D0"/>
  </w:style>
  <w:style w:type="character" w:styleId="Nmerodepgina">
    <w:name w:val="page number"/>
    <w:basedOn w:val="Fontepargpadro"/>
    <w:rsid w:val="00E361D0"/>
  </w:style>
  <w:style w:type="paragraph" w:styleId="Rodap">
    <w:name w:val="footer"/>
    <w:basedOn w:val="Normal"/>
    <w:link w:val="RodapChar"/>
    <w:uiPriority w:val="99"/>
    <w:rsid w:val="00E361D0"/>
    <w:pPr>
      <w:tabs>
        <w:tab w:val="center" w:pos="4419"/>
        <w:tab w:val="right" w:pos="8838"/>
      </w:tabs>
      <w:overflowPunct w:val="0"/>
      <w:autoSpaceDE w:val="0"/>
      <w:autoSpaceDN w:val="0"/>
      <w:adjustRightInd w:val="0"/>
      <w:jc w:val="left"/>
      <w:textAlignment w:val="baseline"/>
    </w:pPr>
    <w:rPr>
      <w:rFonts w:ascii="Courier (W1)" w:hAnsi="Courier (W1)"/>
      <w:color w:val="000000"/>
      <w:sz w:val="24"/>
    </w:rPr>
  </w:style>
  <w:style w:type="character" w:customStyle="1" w:styleId="RodapChar">
    <w:name w:val="Rodapé Char"/>
    <w:basedOn w:val="Fontepargpadro"/>
    <w:link w:val="Rodap"/>
    <w:uiPriority w:val="99"/>
    <w:rsid w:val="00E361D0"/>
    <w:rPr>
      <w:rFonts w:ascii="Courier (W1)" w:eastAsia="Times New Roman" w:hAnsi="Courier (W1)" w:cs="Times New Roman"/>
      <w:color w:val="000000"/>
      <w:sz w:val="24"/>
      <w:szCs w:val="20"/>
    </w:rPr>
  </w:style>
  <w:style w:type="paragraph" w:customStyle="1" w:styleId="Default">
    <w:name w:val="Default"/>
    <w:rsid w:val="00E361D0"/>
    <w:pPr>
      <w:jc w:val="left"/>
    </w:pPr>
    <w:rPr>
      <w:rFonts w:ascii="TimesNewRoman,Bold" w:eastAsia="Times New Roman" w:hAnsi="TimesNewRoman,Bold" w:cs="Times New Roman"/>
      <w:sz w:val="20"/>
      <w:szCs w:val="20"/>
      <w:lang w:eastAsia="pt-BR"/>
    </w:rPr>
  </w:style>
  <w:style w:type="paragraph" w:customStyle="1" w:styleId="Textoembloco1">
    <w:name w:val="Texto em bloco1"/>
    <w:basedOn w:val="Default"/>
    <w:next w:val="Default"/>
    <w:rsid w:val="00E361D0"/>
    <w:rPr>
      <w:sz w:val="24"/>
    </w:rPr>
  </w:style>
  <w:style w:type="paragraph" w:customStyle="1" w:styleId="BodyText21">
    <w:name w:val="Body Text 21"/>
    <w:basedOn w:val="Default"/>
    <w:next w:val="Default"/>
    <w:rsid w:val="00E361D0"/>
    <w:rPr>
      <w:rFonts w:ascii="TimesNewRoman" w:hAnsi="TimesNewRoman"/>
      <w:sz w:val="24"/>
    </w:rPr>
  </w:style>
  <w:style w:type="paragraph" w:customStyle="1" w:styleId="P30">
    <w:name w:val="P30"/>
    <w:basedOn w:val="Default"/>
    <w:next w:val="Default"/>
    <w:rsid w:val="00E361D0"/>
    <w:rPr>
      <w:rFonts w:ascii="TimesNewRoman" w:hAnsi="TimesNewRoman"/>
      <w:sz w:val="24"/>
    </w:rPr>
  </w:style>
  <w:style w:type="paragraph" w:customStyle="1" w:styleId="BlockText1">
    <w:name w:val="Block Text1"/>
    <w:basedOn w:val="Default"/>
    <w:next w:val="Default"/>
    <w:rsid w:val="00E361D0"/>
    <w:rPr>
      <w:rFonts w:ascii="TimesNewRoman" w:eastAsia="MS Mincho" w:hAnsi="TimesNewRoman"/>
      <w:sz w:val="24"/>
    </w:rPr>
  </w:style>
  <w:style w:type="paragraph" w:styleId="Ttulo">
    <w:name w:val="Title"/>
    <w:basedOn w:val="Default"/>
    <w:next w:val="Default"/>
    <w:link w:val="TtuloChar"/>
    <w:qFormat/>
    <w:rsid w:val="00E361D0"/>
    <w:pPr>
      <w:jc w:val="center"/>
    </w:pPr>
    <w:rPr>
      <w:rFonts w:ascii="Arial" w:hAnsi="Arial" w:cs="Arial"/>
      <w:b/>
      <w:bCs/>
      <w:sz w:val="28"/>
    </w:rPr>
  </w:style>
  <w:style w:type="character" w:customStyle="1" w:styleId="TtuloChar">
    <w:name w:val="Título Char"/>
    <w:basedOn w:val="Fontepargpadro"/>
    <w:link w:val="Ttulo"/>
    <w:rsid w:val="00E361D0"/>
    <w:rPr>
      <w:rFonts w:ascii="Arial" w:eastAsia="Times New Roman" w:hAnsi="Arial" w:cs="Arial"/>
      <w:b/>
      <w:bCs/>
      <w:sz w:val="28"/>
      <w:szCs w:val="20"/>
      <w:lang w:eastAsia="pt-BR"/>
    </w:rPr>
  </w:style>
  <w:style w:type="paragraph" w:customStyle="1" w:styleId="Alinhado">
    <w:name w:val="Alinhado"/>
    <w:basedOn w:val="Default"/>
    <w:next w:val="Default"/>
    <w:rsid w:val="00E361D0"/>
    <w:rPr>
      <w:rFonts w:ascii="TimesNewRoman" w:hAnsi="TimesNewRoman"/>
      <w:sz w:val="24"/>
    </w:rPr>
  </w:style>
  <w:style w:type="paragraph" w:customStyle="1" w:styleId="Textopadro">
    <w:name w:val="Texto padrão"/>
    <w:basedOn w:val="Default"/>
    <w:next w:val="Default"/>
    <w:rsid w:val="00E361D0"/>
    <w:rPr>
      <w:rFonts w:ascii="Times New Roman" w:hAnsi="Times New Roman"/>
      <w:sz w:val="24"/>
      <w:lang w:val="en-US"/>
    </w:rPr>
  </w:style>
  <w:style w:type="paragraph" w:customStyle="1" w:styleId="BodyText31">
    <w:name w:val="Body Text 31"/>
    <w:basedOn w:val="Default"/>
    <w:next w:val="Default"/>
    <w:rsid w:val="00E361D0"/>
    <w:pPr>
      <w:spacing w:after="120"/>
    </w:pPr>
    <w:rPr>
      <w:rFonts w:ascii="Times New Roman" w:eastAsia="MS Mincho" w:hAnsi="Times New Roman"/>
      <w:sz w:val="16"/>
    </w:rPr>
  </w:style>
  <w:style w:type="paragraph" w:styleId="Corpodetexto">
    <w:name w:val="Body Text"/>
    <w:basedOn w:val="Default"/>
    <w:next w:val="Default"/>
    <w:link w:val="CorpodetextoChar"/>
    <w:rsid w:val="00E361D0"/>
    <w:pPr>
      <w:jc w:val="both"/>
    </w:pPr>
    <w:rPr>
      <w:rFonts w:ascii="Arial" w:hAnsi="Arial"/>
    </w:rPr>
  </w:style>
  <w:style w:type="character" w:customStyle="1" w:styleId="CorpodetextoChar">
    <w:name w:val="Corpo de texto Char"/>
    <w:basedOn w:val="Fontepargpadro"/>
    <w:link w:val="Corpodetexto"/>
    <w:rsid w:val="00E361D0"/>
    <w:rPr>
      <w:rFonts w:ascii="Arial" w:eastAsia="Times New Roman" w:hAnsi="Arial" w:cs="Times New Roman"/>
      <w:sz w:val="20"/>
      <w:szCs w:val="20"/>
      <w:lang w:eastAsia="pt-BR"/>
    </w:rPr>
  </w:style>
  <w:style w:type="paragraph" w:styleId="NormalWeb">
    <w:name w:val="Normal (Web)"/>
    <w:basedOn w:val="Default"/>
    <w:next w:val="Default"/>
    <w:rsid w:val="00E361D0"/>
    <w:pPr>
      <w:spacing w:before="100" w:after="100"/>
    </w:pPr>
    <w:rPr>
      <w:sz w:val="24"/>
    </w:rPr>
  </w:style>
  <w:style w:type="paragraph" w:styleId="Cabealho">
    <w:name w:val="header"/>
    <w:basedOn w:val="Normal"/>
    <w:link w:val="CabealhoChar"/>
    <w:rsid w:val="00E361D0"/>
    <w:pPr>
      <w:tabs>
        <w:tab w:val="center" w:pos="4252"/>
        <w:tab w:val="right" w:pos="8504"/>
      </w:tabs>
      <w:jc w:val="left"/>
    </w:pPr>
    <w:rPr>
      <w:sz w:val="24"/>
      <w:szCs w:val="24"/>
      <w:lang w:eastAsia="pt-BR"/>
    </w:rPr>
  </w:style>
  <w:style w:type="character" w:customStyle="1" w:styleId="CabealhoChar">
    <w:name w:val="Cabeçalho Char"/>
    <w:basedOn w:val="Fontepargpadro"/>
    <w:link w:val="Cabealho"/>
    <w:rsid w:val="00E361D0"/>
    <w:rPr>
      <w:rFonts w:ascii="Times New Roman" w:eastAsia="Times New Roman" w:hAnsi="Times New Roman" w:cs="Times New Roman"/>
      <w:sz w:val="24"/>
      <w:szCs w:val="24"/>
      <w:lang w:eastAsia="pt-BR"/>
    </w:rPr>
  </w:style>
  <w:style w:type="paragraph" w:customStyle="1" w:styleId="ecmsonormal">
    <w:name w:val="ec_msonormal"/>
    <w:basedOn w:val="Normal"/>
    <w:rsid w:val="00E361D0"/>
    <w:pPr>
      <w:spacing w:after="324"/>
      <w:jc w:val="left"/>
    </w:pPr>
    <w:rPr>
      <w:sz w:val="24"/>
      <w:szCs w:val="24"/>
      <w:lang w:eastAsia="pt-BR"/>
    </w:rPr>
  </w:style>
  <w:style w:type="paragraph" w:styleId="Corpodetexto2">
    <w:name w:val="Body Text 2"/>
    <w:basedOn w:val="Normal"/>
    <w:link w:val="Corpodetexto2Char"/>
    <w:rsid w:val="00E361D0"/>
    <w:pPr>
      <w:overflowPunct w:val="0"/>
      <w:autoSpaceDE w:val="0"/>
      <w:autoSpaceDN w:val="0"/>
      <w:adjustRightInd w:val="0"/>
      <w:spacing w:after="120" w:line="480" w:lineRule="auto"/>
      <w:jc w:val="left"/>
      <w:textAlignment w:val="baseline"/>
    </w:pPr>
  </w:style>
  <w:style w:type="character" w:customStyle="1" w:styleId="Corpodetexto2Char">
    <w:name w:val="Corpo de texto 2 Char"/>
    <w:basedOn w:val="Fontepargpadro"/>
    <w:link w:val="Corpodetexto2"/>
    <w:rsid w:val="00E361D0"/>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E361D0"/>
    <w:pPr>
      <w:widowControl w:val="0"/>
      <w:suppressAutoHyphens/>
      <w:ind w:left="2832" w:firstLine="3"/>
      <w:jc w:val="both"/>
    </w:pPr>
    <w:rPr>
      <w:rFonts w:ascii="Arial" w:eastAsia="Bitstream Vera Sans" w:hAnsi="Arial" w:cs="Tahoma"/>
      <w:sz w:val="22"/>
      <w:lang w:val="en-US" w:eastAsia="pt-BR"/>
    </w:rPr>
  </w:style>
  <w:style w:type="character" w:customStyle="1" w:styleId="RecuodecorpodetextoChar">
    <w:name w:val="Recuo de corpo de texto Char"/>
    <w:basedOn w:val="Fontepargpadro"/>
    <w:link w:val="Recuodecorpodetexto"/>
    <w:rsid w:val="00E361D0"/>
    <w:rPr>
      <w:rFonts w:ascii="Arial" w:eastAsia="Bitstream Vera Sans" w:hAnsi="Arial" w:cs="Tahoma"/>
      <w:szCs w:val="20"/>
      <w:lang w:val="en-US" w:eastAsia="pt-BR"/>
    </w:rPr>
  </w:style>
  <w:style w:type="paragraph" w:styleId="Recuodecorpodetexto2">
    <w:name w:val="Body Text Indent 2"/>
    <w:basedOn w:val="Normal"/>
    <w:link w:val="Recuodecorpodetexto2Char"/>
    <w:rsid w:val="00E361D0"/>
    <w:pPr>
      <w:widowControl w:val="0"/>
      <w:suppressAutoHyphens/>
      <w:ind w:left="2832" w:firstLine="3"/>
      <w:jc w:val="both"/>
    </w:pPr>
    <w:rPr>
      <w:rFonts w:ascii="Arial" w:eastAsia="Bitstream Vera Sans" w:hAnsi="Arial" w:cs="Tahoma"/>
      <w:sz w:val="22"/>
      <w:lang w:val="en-US" w:eastAsia="pt-BR"/>
    </w:rPr>
  </w:style>
  <w:style w:type="character" w:customStyle="1" w:styleId="Recuodecorpodetexto2Char">
    <w:name w:val="Recuo de corpo de texto 2 Char"/>
    <w:basedOn w:val="Fontepargpadro"/>
    <w:link w:val="Recuodecorpodetexto2"/>
    <w:rsid w:val="00E361D0"/>
    <w:rPr>
      <w:rFonts w:ascii="Arial" w:eastAsia="Bitstream Vera Sans" w:hAnsi="Arial" w:cs="Tahoma"/>
      <w:szCs w:val="20"/>
      <w:lang w:val="en-US" w:eastAsia="pt-BR"/>
    </w:rPr>
  </w:style>
  <w:style w:type="paragraph" w:styleId="Textodecomentrio">
    <w:name w:val="annotation text"/>
    <w:basedOn w:val="Normal"/>
    <w:link w:val="TextodecomentrioChar"/>
    <w:rsid w:val="00E361D0"/>
    <w:pPr>
      <w:jc w:val="left"/>
    </w:pPr>
    <w:rPr>
      <w:lang w:eastAsia="pt-BR"/>
    </w:rPr>
  </w:style>
  <w:style w:type="character" w:customStyle="1" w:styleId="TextodecomentrioChar">
    <w:name w:val="Texto de comentário Char"/>
    <w:basedOn w:val="Fontepargpadro"/>
    <w:link w:val="Textodecomentrio"/>
    <w:rsid w:val="00E361D0"/>
    <w:rPr>
      <w:rFonts w:ascii="Times New Roman" w:eastAsia="Times New Roman" w:hAnsi="Times New Roman" w:cs="Times New Roman"/>
      <w:sz w:val="20"/>
      <w:szCs w:val="20"/>
      <w:lang w:eastAsia="pt-BR"/>
    </w:rPr>
  </w:style>
  <w:style w:type="character" w:styleId="Refdecomentrio">
    <w:name w:val="annotation reference"/>
    <w:basedOn w:val="Fontepargpadro"/>
    <w:rsid w:val="00E361D0"/>
    <w:rPr>
      <w:sz w:val="16"/>
      <w:szCs w:val="16"/>
    </w:rPr>
  </w:style>
  <w:style w:type="paragraph" w:styleId="Textodebalo">
    <w:name w:val="Balloon Text"/>
    <w:basedOn w:val="Normal"/>
    <w:link w:val="TextodebaloChar"/>
    <w:uiPriority w:val="99"/>
    <w:rsid w:val="00E361D0"/>
    <w:pPr>
      <w:widowControl w:val="0"/>
      <w:suppressAutoHyphens/>
      <w:ind w:firstLine="567"/>
      <w:jc w:val="both"/>
    </w:pPr>
    <w:rPr>
      <w:rFonts w:ascii="Tahoma" w:eastAsia="Bitstream Vera Sans" w:hAnsi="Tahoma" w:cs="Tahoma"/>
      <w:sz w:val="16"/>
      <w:szCs w:val="16"/>
      <w:lang w:val="en-US" w:eastAsia="pt-BR"/>
    </w:rPr>
  </w:style>
  <w:style w:type="character" w:customStyle="1" w:styleId="TextodebaloChar">
    <w:name w:val="Texto de balão Char"/>
    <w:basedOn w:val="Fontepargpadro"/>
    <w:link w:val="Textodebalo"/>
    <w:uiPriority w:val="99"/>
    <w:rsid w:val="00E361D0"/>
    <w:rPr>
      <w:rFonts w:ascii="Tahoma" w:eastAsia="Bitstream Vera Sans" w:hAnsi="Tahoma" w:cs="Tahoma"/>
      <w:sz w:val="16"/>
      <w:szCs w:val="16"/>
      <w:lang w:val="en-US" w:eastAsia="pt-BR"/>
    </w:rPr>
  </w:style>
  <w:style w:type="character" w:customStyle="1" w:styleId="titulo31">
    <w:name w:val="titulo31"/>
    <w:basedOn w:val="Fontepargpadro"/>
    <w:rsid w:val="00E361D0"/>
    <w:rPr>
      <w:rFonts w:ascii="Arial" w:hAnsi="Arial" w:cs="Arial" w:hint="default"/>
      <w:i w:val="0"/>
      <w:iCs w:val="0"/>
      <w:strike w:val="0"/>
      <w:dstrike w:val="0"/>
      <w:color w:val="000000"/>
      <w:sz w:val="20"/>
      <w:szCs w:val="20"/>
      <w:u w:val="none"/>
      <w:effect w:val="none"/>
    </w:rPr>
  </w:style>
  <w:style w:type="paragraph" w:styleId="Corpodetexto3">
    <w:name w:val="Body Text 3"/>
    <w:basedOn w:val="Normal"/>
    <w:link w:val="Corpodetexto3Char"/>
    <w:rsid w:val="00E361D0"/>
    <w:pPr>
      <w:widowControl w:val="0"/>
      <w:suppressAutoHyphens/>
      <w:spacing w:after="120"/>
      <w:ind w:firstLine="567"/>
      <w:jc w:val="both"/>
    </w:pPr>
    <w:rPr>
      <w:rFonts w:ascii="Arial" w:eastAsia="Bitstream Vera Sans" w:hAnsi="Arial" w:cs="Tahoma"/>
      <w:sz w:val="16"/>
      <w:szCs w:val="16"/>
      <w:lang w:val="en-US" w:eastAsia="pt-BR"/>
    </w:rPr>
  </w:style>
  <w:style w:type="character" w:customStyle="1" w:styleId="Corpodetexto3Char">
    <w:name w:val="Corpo de texto 3 Char"/>
    <w:basedOn w:val="Fontepargpadro"/>
    <w:link w:val="Corpodetexto3"/>
    <w:rsid w:val="00E361D0"/>
    <w:rPr>
      <w:rFonts w:ascii="Arial" w:eastAsia="Bitstream Vera Sans" w:hAnsi="Arial" w:cs="Tahoma"/>
      <w:sz w:val="16"/>
      <w:szCs w:val="16"/>
      <w:lang w:val="en-US" w:eastAsia="pt-BR"/>
    </w:rPr>
  </w:style>
  <w:style w:type="paragraph" w:customStyle="1" w:styleId="Recuodecorpodetexto31">
    <w:name w:val="Recuo de corpo de texto 31"/>
    <w:basedOn w:val="Normal"/>
    <w:rsid w:val="00E361D0"/>
    <w:pPr>
      <w:spacing w:after="120"/>
      <w:ind w:left="283"/>
      <w:jc w:val="left"/>
    </w:pPr>
    <w:rPr>
      <w:sz w:val="16"/>
      <w:lang w:eastAsia="pt-BR"/>
    </w:rPr>
  </w:style>
  <w:style w:type="paragraph" w:customStyle="1" w:styleId="TextosemFormatao1">
    <w:name w:val="Texto sem Formatação1"/>
    <w:basedOn w:val="Normal"/>
    <w:rsid w:val="00E361D0"/>
    <w:pPr>
      <w:jc w:val="left"/>
    </w:pPr>
    <w:rPr>
      <w:rFonts w:ascii="Courier New" w:hAnsi="Courier New"/>
      <w:lang w:eastAsia="pt-BR"/>
    </w:rPr>
  </w:style>
  <w:style w:type="character" w:styleId="Hyperlink">
    <w:name w:val="Hyperlink"/>
    <w:basedOn w:val="Fontepargpadro"/>
    <w:uiPriority w:val="99"/>
    <w:rsid w:val="00E361D0"/>
    <w:rPr>
      <w:color w:val="0000FF"/>
      <w:u w:val="single"/>
    </w:rPr>
  </w:style>
  <w:style w:type="paragraph" w:styleId="Primeirorecuodecorpodetexto">
    <w:name w:val="Body Text First Indent"/>
    <w:basedOn w:val="Corpodetexto"/>
    <w:link w:val="PrimeirorecuodecorpodetextoChar"/>
    <w:rsid w:val="00E361D0"/>
    <w:pPr>
      <w:widowControl w:val="0"/>
      <w:suppressAutoHyphens/>
      <w:spacing w:after="120"/>
      <w:ind w:firstLine="210"/>
    </w:pPr>
    <w:rPr>
      <w:rFonts w:eastAsia="Bitstream Vera Sans" w:cs="Tahoma"/>
      <w:sz w:val="22"/>
      <w:lang w:val="en-US"/>
    </w:rPr>
  </w:style>
  <w:style w:type="character" w:customStyle="1" w:styleId="PrimeirorecuodecorpodetextoChar">
    <w:name w:val="Primeiro recuo de corpo de texto Char"/>
    <w:basedOn w:val="CorpodetextoChar"/>
    <w:link w:val="Primeirorecuodecorpodetexto"/>
    <w:rsid w:val="00E361D0"/>
    <w:rPr>
      <w:rFonts w:ascii="Arial" w:eastAsia="Bitstream Vera Sans" w:hAnsi="Arial" w:cs="Tahoma"/>
      <w:sz w:val="20"/>
      <w:szCs w:val="20"/>
      <w:lang w:val="en-US" w:eastAsia="pt-BR"/>
    </w:rPr>
  </w:style>
  <w:style w:type="paragraph" w:styleId="Subttulo">
    <w:name w:val="Subtitle"/>
    <w:basedOn w:val="Normal"/>
    <w:next w:val="Normal"/>
    <w:link w:val="SubttuloChar"/>
    <w:qFormat/>
    <w:rsid w:val="00E361D0"/>
    <w:pPr>
      <w:widowControl w:val="0"/>
      <w:spacing w:after="60"/>
      <w:outlineLvl w:val="1"/>
    </w:pPr>
    <w:rPr>
      <w:rFonts w:ascii="Cambria" w:hAnsi="Cambria"/>
      <w:sz w:val="24"/>
      <w:szCs w:val="24"/>
      <w:lang w:eastAsia="pt-BR"/>
    </w:rPr>
  </w:style>
  <w:style w:type="character" w:customStyle="1" w:styleId="SubttuloChar">
    <w:name w:val="Subtítulo Char"/>
    <w:basedOn w:val="Fontepargpadro"/>
    <w:link w:val="Subttulo"/>
    <w:rsid w:val="00E361D0"/>
    <w:rPr>
      <w:rFonts w:ascii="Cambria" w:eastAsia="Times New Roman" w:hAnsi="Cambria" w:cs="Times New Roman"/>
      <w:sz w:val="24"/>
      <w:szCs w:val="24"/>
      <w:lang w:eastAsia="pt-BR"/>
    </w:rPr>
  </w:style>
  <w:style w:type="character" w:styleId="Forte">
    <w:name w:val="Strong"/>
    <w:basedOn w:val="Fontepargpadro"/>
    <w:qFormat/>
    <w:rsid w:val="00E361D0"/>
    <w:rPr>
      <w:b/>
      <w:bCs/>
    </w:rPr>
  </w:style>
  <w:style w:type="character" w:styleId="nfase">
    <w:name w:val="Emphasis"/>
    <w:basedOn w:val="Fontepargpadro"/>
    <w:qFormat/>
    <w:rsid w:val="00E361D0"/>
    <w:rPr>
      <w:i/>
      <w:iCs/>
    </w:rPr>
  </w:style>
  <w:style w:type="table" w:styleId="Tabelacomgrade">
    <w:name w:val="Table Grid"/>
    <w:basedOn w:val="Tabelanormal"/>
    <w:uiPriority w:val="59"/>
    <w:rsid w:val="00E361D0"/>
    <w:pPr>
      <w:jc w:val="left"/>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E361D0"/>
    <w:pPr>
      <w:widowControl w:val="0"/>
      <w:suppressAutoHyphens/>
      <w:ind w:left="720" w:firstLine="567"/>
      <w:contextualSpacing/>
      <w:jc w:val="both"/>
    </w:pPr>
    <w:rPr>
      <w:rFonts w:ascii="Arial" w:eastAsia="Bitstream Vera Sans" w:hAnsi="Arial" w:cs="Tahoma"/>
      <w:sz w:val="22"/>
      <w:lang w:val="en-US" w:eastAsia="pt-BR"/>
    </w:rPr>
  </w:style>
  <w:style w:type="paragraph" w:customStyle="1" w:styleId="DivisodeTabelas">
    <w:name w:val="Divisão de Tabelas"/>
    <w:basedOn w:val="Normal"/>
    <w:link w:val="DivisodeTabelasChar"/>
    <w:rsid w:val="00E361D0"/>
    <w:pPr>
      <w:overflowPunct w:val="0"/>
      <w:autoSpaceDE w:val="0"/>
      <w:autoSpaceDN w:val="0"/>
      <w:adjustRightInd w:val="0"/>
      <w:spacing w:line="20" w:lineRule="exact"/>
      <w:jc w:val="left"/>
      <w:textAlignment w:val="baseline"/>
    </w:pPr>
  </w:style>
  <w:style w:type="character" w:customStyle="1" w:styleId="DivisodeTabelasChar">
    <w:name w:val="Divisão de Tabelas Char"/>
    <w:basedOn w:val="Fontepargpadro"/>
    <w:link w:val="DivisodeTabelas"/>
    <w:rsid w:val="00E361D0"/>
    <w:rPr>
      <w:rFonts w:ascii="Times New Roman" w:eastAsia="Times New Roman" w:hAnsi="Times New Roman" w:cs="Times New Roman"/>
      <w:sz w:val="20"/>
      <w:szCs w:val="20"/>
    </w:rPr>
  </w:style>
  <w:style w:type="paragraph" w:customStyle="1" w:styleId="Corpodetexto21">
    <w:name w:val="Corpo de texto 21"/>
    <w:basedOn w:val="Normal"/>
    <w:rsid w:val="00E361D0"/>
    <w:pPr>
      <w:spacing w:line="360" w:lineRule="auto"/>
      <w:ind w:left="1418" w:hanging="567"/>
      <w:jc w:val="both"/>
    </w:pPr>
    <w:rPr>
      <w:rFonts w:ascii="Draft 12cpi" w:hAnsi="Draft 12cpi"/>
      <w:sz w:val="24"/>
      <w:lang w:eastAsia="pt-BR"/>
    </w:rPr>
  </w:style>
  <w:style w:type="paragraph" w:styleId="Pr-formataoHTML">
    <w:name w:val="HTML Preformatted"/>
    <w:basedOn w:val="Normal"/>
    <w:link w:val="Pr-formataoHTMLChar"/>
    <w:uiPriority w:val="99"/>
    <w:semiHidden/>
    <w:unhideWhenUsed/>
    <w:rsid w:val="006D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pt-BR"/>
    </w:rPr>
  </w:style>
  <w:style w:type="character" w:customStyle="1" w:styleId="Pr-formataoHTMLChar">
    <w:name w:val="Pré-formatação HTML Char"/>
    <w:basedOn w:val="Fontepargpadro"/>
    <w:link w:val="Pr-formataoHTML"/>
    <w:uiPriority w:val="99"/>
    <w:semiHidden/>
    <w:rsid w:val="006D409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193">
      <w:bodyDiv w:val="1"/>
      <w:marLeft w:val="0"/>
      <w:marRight w:val="0"/>
      <w:marTop w:val="0"/>
      <w:marBottom w:val="0"/>
      <w:divBdr>
        <w:top w:val="none" w:sz="0" w:space="0" w:color="auto"/>
        <w:left w:val="none" w:sz="0" w:space="0" w:color="auto"/>
        <w:bottom w:val="none" w:sz="0" w:space="0" w:color="auto"/>
        <w:right w:val="none" w:sz="0" w:space="0" w:color="auto"/>
      </w:divBdr>
    </w:div>
    <w:div w:id="16927765">
      <w:bodyDiv w:val="1"/>
      <w:marLeft w:val="0"/>
      <w:marRight w:val="0"/>
      <w:marTop w:val="0"/>
      <w:marBottom w:val="0"/>
      <w:divBdr>
        <w:top w:val="none" w:sz="0" w:space="0" w:color="auto"/>
        <w:left w:val="none" w:sz="0" w:space="0" w:color="auto"/>
        <w:bottom w:val="none" w:sz="0" w:space="0" w:color="auto"/>
        <w:right w:val="none" w:sz="0" w:space="0" w:color="auto"/>
      </w:divBdr>
    </w:div>
    <w:div w:id="52587865">
      <w:bodyDiv w:val="1"/>
      <w:marLeft w:val="0"/>
      <w:marRight w:val="0"/>
      <w:marTop w:val="0"/>
      <w:marBottom w:val="0"/>
      <w:divBdr>
        <w:top w:val="none" w:sz="0" w:space="0" w:color="auto"/>
        <w:left w:val="none" w:sz="0" w:space="0" w:color="auto"/>
        <w:bottom w:val="none" w:sz="0" w:space="0" w:color="auto"/>
        <w:right w:val="none" w:sz="0" w:space="0" w:color="auto"/>
      </w:divBdr>
    </w:div>
    <w:div w:id="83308782">
      <w:bodyDiv w:val="1"/>
      <w:marLeft w:val="0"/>
      <w:marRight w:val="0"/>
      <w:marTop w:val="0"/>
      <w:marBottom w:val="0"/>
      <w:divBdr>
        <w:top w:val="none" w:sz="0" w:space="0" w:color="auto"/>
        <w:left w:val="none" w:sz="0" w:space="0" w:color="auto"/>
        <w:bottom w:val="none" w:sz="0" w:space="0" w:color="auto"/>
        <w:right w:val="none" w:sz="0" w:space="0" w:color="auto"/>
      </w:divBdr>
    </w:div>
    <w:div w:id="146214545">
      <w:bodyDiv w:val="1"/>
      <w:marLeft w:val="0"/>
      <w:marRight w:val="0"/>
      <w:marTop w:val="0"/>
      <w:marBottom w:val="0"/>
      <w:divBdr>
        <w:top w:val="none" w:sz="0" w:space="0" w:color="auto"/>
        <w:left w:val="none" w:sz="0" w:space="0" w:color="auto"/>
        <w:bottom w:val="none" w:sz="0" w:space="0" w:color="auto"/>
        <w:right w:val="none" w:sz="0" w:space="0" w:color="auto"/>
      </w:divBdr>
    </w:div>
    <w:div w:id="184636522">
      <w:bodyDiv w:val="1"/>
      <w:marLeft w:val="0"/>
      <w:marRight w:val="0"/>
      <w:marTop w:val="0"/>
      <w:marBottom w:val="0"/>
      <w:divBdr>
        <w:top w:val="none" w:sz="0" w:space="0" w:color="auto"/>
        <w:left w:val="none" w:sz="0" w:space="0" w:color="auto"/>
        <w:bottom w:val="none" w:sz="0" w:space="0" w:color="auto"/>
        <w:right w:val="none" w:sz="0" w:space="0" w:color="auto"/>
      </w:divBdr>
    </w:div>
    <w:div w:id="213008725">
      <w:bodyDiv w:val="1"/>
      <w:marLeft w:val="0"/>
      <w:marRight w:val="0"/>
      <w:marTop w:val="0"/>
      <w:marBottom w:val="0"/>
      <w:divBdr>
        <w:top w:val="none" w:sz="0" w:space="0" w:color="auto"/>
        <w:left w:val="none" w:sz="0" w:space="0" w:color="auto"/>
        <w:bottom w:val="none" w:sz="0" w:space="0" w:color="auto"/>
        <w:right w:val="none" w:sz="0" w:space="0" w:color="auto"/>
      </w:divBdr>
    </w:div>
    <w:div w:id="274219455">
      <w:bodyDiv w:val="1"/>
      <w:marLeft w:val="0"/>
      <w:marRight w:val="0"/>
      <w:marTop w:val="0"/>
      <w:marBottom w:val="0"/>
      <w:divBdr>
        <w:top w:val="none" w:sz="0" w:space="0" w:color="auto"/>
        <w:left w:val="none" w:sz="0" w:space="0" w:color="auto"/>
        <w:bottom w:val="none" w:sz="0" w:space="0" w:color="auto"/>
        <w:right w:val="none" w:sz="0" w:space="0" w:color="auto"/>
      </w:divBdr>
    </w:div>
    <w:div w:id="294675921">
      <w:bodyDiv w:val="1"/>
      <w:marLeft w:val="0"/>
      <w:marRight w:val="0"/>
      <w:marTop w:val="0"/>
      <w:marBottom w:val="0"/>
      <w:divBdr>
        <w:top w:val="none" w:sz="0" w:space="0" w:color="auto"/>
        <w:left w:val="none" w:sz="0" w:space="0" w:color="auto"/>
        <w:bottom w:val="none" w:sz="0" w:space="0" w:color="auto"/>
        <w:right w:val="none" w:sz="0" w:space="0" w:color="auto"/>
      </w:divBdr>
    </w:div>
    <w:div w:id="307706901">
      <w:bodyDiv w:val="1"/>
      <w:marLeft w:val="0"/>
      <w:marRight w:val="0"/>
      <w:marTop w:val="0"/>
      <w:marBottom w:val="0"/>
      <w:divBdr>
        <w:top w:val="none" w:sz="0" w:space="0" w:color="auto"/>
        <w:left w:val="none" w:sz="0" w:space="0" w:color="auto"/>
        <w:bottom w:val="none" w:sz="0" w:space="0" w:color="auto"/>
        <w:right w:val="none" w:sz="0" w:space="0" w:color="auto"/>
      </w:divBdr>
    </w:div>
    <w:div w:id="311251829">
      <w:bodyDiv w:val="1"/>
      <w:marLeft w:val="0"/>
      <w:marRight w:val="0"/>
      <w:marTop w:val="0"/>
      <w:marBottom w:val="0"/>
      <w:divBdr>
        <w:top w:val="none" w:sz="0" w:space="0" w:color="auto"/>
        <w:left w:val="none" w:sz="0" w:space="0" w:color="auto"/>
        <w:bottom w:val="none" w:sz="0" w:space="0" w:color="auto"/>
        <w:right w:val="none" w:sz="0" w:space="0" w:color="auto"/>
      </w:divBdr>
    </w:div>
    <w:div w:id="383914695">
      <w:bodyDiv w:val="1"/>
      <w:marLeft w:val="0"/>
      <w:marRight w:val="0"/>
      <w:marTop w:val="0"/>
      <w:marBottom w:val="0"/>
      <w:divBdr>
        <w:top w:val="none" w:sz="0" w:space="0" w:color="auto"/>
        <w:left w:val="none" w:sz="0" w:space="0" w:color="auto"/>
        <w:bottom w:val="none" w:sz="0" w:space="0" w:color="auto"/>
        <w:right w:val="none" w:sz="0" w:space="0" w:color="auto"/>
      </w:divBdr>
    </w:div>
    <w:div w:id="423384070">
      <w:bodyDiv w:val="1"/>
      <w:marLeft w:val="0"/>
      <w:marRight w:val="0"/>
      <w:marTop w:val="0"/>
      <w:marBottom w:val="0"/>
      <w:divBdr>
        <w:top w:val="none" w:sz="0" w:space="0" w:color="auto"/>
        <w:left w:val="none" w:sz="0" w:space="0" w:color="auto"/>
        <w:bottom w:val="none" w:sz="0" w:space="0" w:color="auto"/>
        <w:right w:val="none" w:sz="0" w:space="0" w:color="auto"/>
      </w:divBdr>
    </w:div>
    <w:div w:id="486824267">
      <w:bodyDiv w:val="1"/>
      <w:marLeft w:val="0"/>
      <w:marRight w:val="0"/>
      <w:marTop w:val="0"/>
      <w:marBottom w:val="0"/>
      <w:divBdr>
        <w:top w:val="none" w:sz="0" w:space="0" w:color="auto"/>
        <w:left w:val="none" w:sz="0" w:space="0" w:color="auto"/>
        <w:bottom w:val="none" w:sz="0" w:space="0" w:color="auto"/>
        <w:right w:val="none" w:sz="0" w:space="0" w:color="auto"/>
      </w:divBdr>
    </w:div>
    <w:div w:id="523129686">
      <w:bodyDiv w:val="1"/>
      <w:marLeft w:val="0"/>
      <w:marRight w:val="0"/>
      <w:marTop w:val="0"/>
      <w:marBottom w:val="0"/>
      <w:divBdr>
        <w:top w:val="none" w:sz="0" w:space="0" w:color="auto"/>
        <w:left w:val="none" w:sz="0" w:space="0" w:color="auto"/>
        <w:bottom w:val="none" w:sz="0" w:space="0" w:color="auto"/>
        <w:right w:val="none" w:sz="0" w:space="0" w:color="auto"/>
      </w:divBdr>
    </w:div>
    <w:div w:id="578176314">
      <w:bodyDiv w:val="1"/>
      <w:marLeft w:val="0"/>
      <w:marRight w:val="0"/>
      <w:marTop w:val="0"/>
      <w:marBottom w:val="0"/>
      <w:divBdr>
        <w:top w:val="none" w:sz="0" w:space="0" w:color="auto"/>
        <w:left w:val="none" w:sz="0" w:space="0" w:color="auto"/>
        <w:bottom w:val="none" w:sz="0" w:space="0" w:color="auto"/>
        <w:right w:val="none" w:sz="0" w:space="0" w:color="auto"/>
      </w:divBdr>
    </w:div>
    <w:div w:id="675309741">
      <w:bodyDiv w:val="1"/>
      <w:marLeft w:val="0"/>
      <w:marRight w:val="0"/>
      <w:marTop w:val="0"/>
      <w:marBottom w:val="0"/>
      <w:divBdr>
        <w:top w:val="none" w:sz="0" w:space="0" w:color="auto"/>
        <w:left w:val="none" w:sz="0" w:space="0" w:color="auto"/>
        <w:bottom w:val="none" w:sz="0" w:space="0" w:color="auto"/>
        <w:right w:val="none" w:sz="0" w:space="0" w:color="auto"/>
      </w:divBdr>
    </w:div>
    <w:div w:id="744373961">
      <w:bodyDiv w:val="1"/>
      <w:marLeft w:val="0"/>
      <w:marRight w:val="0"/>
      <w:marTop w:val="0"/>
      <w:marBottom w:val="0"/>
      <w:divBdr>
        <w:top w:val="none" w:sz="0" w:space="0" w:color="auto"/>
        <w:left w:val="none" w:sz="0" w:space="0" w:color="auto"/>
        <w:bottom w:val="none" w:sz="0" w:space="0" w:color="auto"/>
        <w:right w:val="none" w:sz="0" w:space="0" w:color="auto"/>
      </w:divBdr>
    </w:div>
    <w:div w:id="778837836">
      <w:bodyDiv w:val="1"/>
      <w:marLeft w:val="0"/>
      <w:marRight w:val="0"/>
      <w:marTop w:val="0"/>
      <w:marBottom w:val="0"/>
      <w:divBdr>
        <w:top w:val="none" w:sz="0" w:space="0" w:color="auto"/>
        <w:left w:val="none" w:sz="0" w:space="0" w:color="auto"/>
        <w:bottom w:val="none" w:sz="0" w:space="0" w:color="auto"/>
        <w:right w:val="none" w:sz="0" w:space="0" w:color="auto"/>
      </w:divBdr>
    </w:div>
    <w:div w:id="782532562">
      <w:bodyDiv w:val="1"/>
      <w:marLeft w:val="0"/>
      <w:marRight w:val="0"/>
      <w:marTop w:val="0"/>
      <w:marBottom w:val="0"/>
      <w:divBdr>
        <w:top w:val="none" w:sz="0" w:space="0" w:color="auto"/>
        <w:left w:val="none" w:sz="0" w:space="0" w:color="auto"/>
        <w:bottom w:val="none" w:sz="0" w:space="0" w:color="auto"/>
        <w:right w:val="none" w:sz="0" w:space="0" w:color="auto"/>
      </w:divBdr>
    </w:div>
    <w:div w:id="880704207">
      <w:bodyDiv w:val="1"/>
      <w:marLeft w:val="0"/>
      <w:marRight w:val="0"/>
      <w:marTop w:val="0"/>
      <w:marBottom w:val="0"/>
      <w:divBdr>
        <w:top w:val="none" w:sz="0" w:space="0" w:color="auto"/>
        <w:left w:val="none" w:sz="0" w:space="0" w:color="auto"/>
        <w:bottom w:val="none" w:sz="0" w:space="0" w:color="auto"/>
        <w:right w:val="none" w:sz="0" w:space="0" w:color="auto"/>
      </w:divBdr>
    </w:div>
    <w:div w:id="903295907">
      <w:bodyDiv w:val="1"/>
      <w:marLeft w:val="0"/>
      <w:marRight w:val="0"/>
      <w:marTop w:val="0"/>
      <w:marBottom w:val="0"/>
      <w:divBdr>
        <w:top w:val="none" w:sz="0" w:space="0" w:color="auto"/>
        <w:left w:val="none" w:sz="0" w:space="0" w:color="auto"/>
        <w:bottom w:val="none" w:sz="0" w:space="0" w:color="auto"/>
        <w:right w:val="none" w:sz="0" w:space="0" w:color="auto"/>
      </w:divBdr>
    </w:div>
    <w:div w:id="941953559">
      <w:bodyDiv w:val="1"/>
      <w:marLeft w:val="0"/>
      <w:marRight w:val="0"/>
      <w:marTop w:val="0"/>
      <w:marBottom w:val="0"/>
      <w:divBdr>
        <w:top w:val="none" w:sz="0" w:space="0" w:color="auto"/>
        <w:left w:val="none" w:sz="0" w:space="0" w:color="auto"/>
        <w:bottom w:val="none" w:sz="0" w:space="0" w:color="auto"/>
        <w:right w:val="none" w:sz="0" w:space="0" w:color="auto"/>
      </w:divBdr>
    </w:div>
    <w:div w:id="952590597">
      <w:bodyDiv w:val="1"/>
      <w:marLeft w:val="0"/>
      <w:marRight w:val="0"/>
      <w:marTop w:val="0"/>
      <w:marBottom w:val="0"/>
      <w:divBdr>
        <w:top w:val="none" w:sz="0" w:space="0" w:color="auto"/>
        <w:left w:val="none" w:sz="0" w:space="0" w:color="auto"/>
        <w:bottom w:val="none" w:sz="0" w:space="0" w:color="auto"/>
        <w:right w:val="none" w:sz="0" w:space="0" w:color="auto"/>
      </w:divBdr>
    </w:div>
    <w:div w:id="962685820">
      <w:bodyDiv w:val="1"/>
      <w:marLeft w:val="0"/>
      <w:marRight w:val="0"/>
      <w:marTop w:val="0"/>
      <w:marBottom w:val="0"/>
      <w:divBdr>
        <w:top w:val="none" w:sz="0" w:space="0" w:color="auto"/>
        <w:left w:val="none" w:sz="0" w:space="0" w:color="auto"/>
        <w:bottom w:val="none" w:sz="0" w:space="0" w:color="auto"/>
        <w:right w:val="none" w:sz="0" w:space="0" w:color="auto"/>
      </w:divBdr>
    </w:div>
    <w:div w:id="1016927831">
      <w:bodyDiv w:val="1"/>
      <w:marLeft w:val="0"/>
      <w:marRight w:val="0"/>
      <w:marTop w:val="0"/>
      <w:marBottom w:val="0"/>
      <w:divBdr>
        <w:top w:val="none" w:sz="0" w:space="0" w:color="auto"/>
        <w:left w:val="none" w:sz="0" w:space="0" w:color="auto"/>
        <w:bottom w:val="none" w:sz="0" w:space="0" w:color="auto"/>
        <w:right w:val="none" w:sz="0" w:space="0" w:color="auto"/>
      </w:divBdr>
    </w:div>
    <w:div w:id="1078406733">
      <w:bodyDiv w:val="1"/>
      <w:marLeft w:val="0"/>
      <w:marRight w:val="0"/>
      <w:marTop w:val="0"/>
      <w:marBottom w:val="0"/>
      <w:divBdr>
        <w:top w:val="none" w:sz="0" w:space="0" w:color="auto"/>
        <w:left w:val="none" w:sz="0" w:space="0" w:color="auto"/>
        <w:bottom w:val="none" w:sz="0" w:space="0" w:color="auto"/>
        <w:right w:val="none" w:sz="0" w:space="0" w:color="auto"/>
      </w:divBdr>
    </w:div>
    <w:div w:id="1205220014">
      <w:bodyDiv w:val="1"/>
      <w:marLeft w:val="0"/>
      <w:marRight w:val="0"/>
      <w:marTop w:val="0"/>
      <w:marBottom w:val="0"/>
      <w:divBdr>
        <w:top w:val="none" w:sz="0" w:space="0" w:color="auto"/>
        <w:left w:val="none" w:sz="0" w:space="0" w:color="auto"/>
        <w:bottom w:val="none" w:sz="0" w:space="0" w:color="auto"/>
        <w:right w:val="none" w:sz="0" w:space="0" w:color="auto"/>
      </w:divBdr>
    </w:div>
    <w:div w:id="1208758189">
      <w:bodyDiv w:val="1"/>
      <w:marLeft w:val="0"/>
      <w:marRight w:val="0"/>
      <w:marTop w:val="0"/>
      <w:marBottom w:val="0"/>
      <w:divBdr>
        <w:top w:val="none" w:sz="0" w:space="0" w:color="auto"/>
        <w:left w:val="none" w:sz="0" w:space="0" w:color="auto"/>
        <w:bottom w:val="none" w:sz="0" w:space="0" w:color="auto"/>
        <w:right w:val="none" w:sz="0" w:space="0" w:color="auto"/>
      </w:divBdr>
    </w:div>
    <w:div w:id="1233273506">
      <w:bodyDiv w:val="1"/>
      <w:marLeft w:val="0"/>
      <w:marRight w:val="0"/>
      <w:marTop w:val="0"/>
      <w:marBottom w:val="0"/>
      <w:divBdr>
        <w:top w:val="none" w:sz="0" w:space="0" w:color="auto"/>
        <w:left w:val="none" w:sz="0" w:space="0" w:color="auto"/>
        <w:bottom w:val="none" w:sz="0" w:space="0" w:color="auto"/>
        <w:right w:val="none" w:sz="0" w:space="0" w:color="auto"/>
      </w:divBdr>
    </w:div>
    <w:div w:id="1687828932">
      <w:bodyDiv w:val="1"/>
      <w:marLeft w:val="0"/>
      <w:marRight w:val="0"/>
      <w:marTop w:val="0"/>
      <w:marBottom w:val="0"/>
      <w:divBdr>
        <w:top w:val="none" w:sz="0" w:space="0" w:color="auto"/>
        <w:left w:val="none" w:sz="0" w:space="0" w:color="auto"/>
        <w:bottom w:val="none" w:sz="0" w:space="0" w:color="auto"/>
        <w:right w:val="none" w:sz="0" w:space="0" w:color="auto"/>
      </w:divBdr>
    </w:div>
    <w:div w:id="1797486555">
      <w:bodyDiv w:val="1"/>
      <w:marLeft w:val="0"/>
      <w:marRight w:val="0"/>
      <w:marTop w:val="0"/>
      <w:marBottom w:val="0"/>
      <w:divBdr>
        <w:top w:val="none" w:sz="0" w:space="0" w:color="auto"/>
        <w:left w:val="none" w:sz="0" w:space="0" w:color="auto"/>
        <w:bottom w:val="none" w:sz="0" w:space="0" w:color="auto"/>
        <w:right w:val="none" w:sz="0" w:space="0" w:color="auto"/>
      </w:divBdr>
    </w:div>
    <w:div w:id="1801143295">
      <w:bodyDiv w:val="1"/>
      <w:marLeft w:val="0"/>
      <w:marRight w:val="0"/>
      <w:marTop w:val="0"/>
      <w:marBottom w:val="0"/>
      <w:divBdr>
        <w:top w:val="none" w:sz="0" w:space="0" w:color="auto"/>
        <w:left w:val="none" w:sz="0" w:space="0" w:color="auto"/>
        <w:bottom w:val="none" w:sz="0" w:space="0" w:color="auto"/>
        <w:right w:val="none" w:sz="0" w:space="0" w:color="auto"/>
      </w:divBdr>
    </w:div>
    <w:div w:id="1851984402">
      <w:bodyDiv w:val="1"/>
      <w:marLeft w:val="0"/>
      <w:marRight w:val="0"/>
      <w:marTop w:val="0"/>
      <w:marBottom w:val="0"/>
      <w:divBdr>
        <w:top w:val="none" w:sz="0" w:space="0" w:color="auto"/>
        <w:left w:val="none" w:sz="0" w:space="0" w:color="auto"/>
        <w:bottom w:val="none" w:sz="0" w:space="0" w:color="auto"/>
        <w:right w:val="none" w:sz="0" w:space="0" w:color="auto"/>
      </w:divBdr>
    </w:div>
    <w:div w:id="21386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43482-BC6E-43CD-9B86-8CE4DA20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25</Pages>
  <Words>8803</Words>
  <Characters>47538</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User</cp:lastModifiedBy>
  <cp:revision>142</cp:revision>
  <cp:lastPrinted>2023-02-17T19:59:00Z</cp:lastPrinted>
  <dcterms:created xsi:type="dcterms:W3CDTF">2012-01-31T19:14:00Z</dcterms:created>
  <dcterms:modified xsi:type="dcterms:W3CDTF">2023-02-17T20:01:00Z</dcterms:modified>
</cp:coreProperties>
</file>